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bookmarkStart w:id="0" w:name="_GoBack"/>
      <w:bookmarkEnd w:id="0"/>
      <w:r w:rsidRPr="004E74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CMA2 -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CHIMIE GÉNÉRALE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  <w:t xml:space="preserve">            </w:t>
      </w:r>
      <w:r w:rsidRPr="004E74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PRINTEMPS 2019</w:t>
      </w: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                                         </w:t>
      </w:r>
    </w:p>
    <w:p w:rsidR="004E74DB" w:rsidRPr="004E74DB" w:rsidRDefault="004E74DB" w:rsidP="004E7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E74DB" w:rsidRDefault="004E74DB" w:rsidP="004E7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D1DF7" w:rsidRPr="004E74DB" w:rsidRDefault="00BD1DF7" w:rsidP="004E7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E74DB" w:rsidRPr="004E74DB" w:rsidRDefault="004E74DB" w:rsidP="004E7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EXAMEN FINAL</w:t>
      </w:r>
    </w:p>
    <w:p w:rsidR="004E74DB" w:rsidRPr="004E74DB" w:rsidRDefault="004E74DB" w:rsidP="004E7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Durée : 2 heures</w:t>
      </w:r>
    </w:p>
    <w:p w:rsidR="004E74DB" w:rsidRPr="004E74DB" w:rsidRDefault="004E74DB" w:rsidP="004E74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(Documents non autorisés)</w:t>
      </w: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1DF7" w:rsidRPr="004E74DB" w:rsidRDefault="00BD1DF7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846A0" w:rsidRPr="004E74DB" w:rsidRDefault="008846A0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Barème approximatif</w:t>
      </w:r>
      <w:r w:rsidRPr="004E7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Partie A (4 points); Partie B (6 points); Partie C (10 points)</w:t>
      </w: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Partie - A : Solubilité (4 points)</w:t>
      </w:r>
    </w:p>
    <w:p w:rsidR="00A84E31" w:rsidRDefault="00A84E31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A84E31" w:rsidRPr="00A84E31" w:rsidRDefault="00A84E31" w:rsidP="00A84E31">
      <w:pPr>
        <w:widowControl w:val="0"/>
        <w:spacing w:after="0" w:line="240" w:lineRule="auto"/>
        <w:jc w:val="both"/>
        <w:rPr>
          <w:rFonts w:ascii="Impress BT" w:eastAsia="Times New Roman" w:hAnsi="Impress BT" w:cs="Times New Roman"/>
          <w:sz w:val="24"/>
          <w:szCs w:val="24"/>
          <w:lang w:eastAsia="fr-FR"/>
        </w:rPr>
      </w:pP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1°)</w:t>
      </w:r>
      <w:r w:rsidRPr="00A84E31">
        <w:rPr>
          <w:rFonts w:ascii="Impress BT" w:eastAsia="Times New Roman" w:hAnsi="Impress BT" w:cs="Times New Roman"/>
          <w:b/>
          <w:sz w:val="24"/>
          <w:szCs w:val="24"/>
          <w:lang w:eastAsia="fr-FR"/>
        </w:rPr>
        <w:t xml:space="preserve"> 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Quel est le pourcentage de sel que l'on perdra si on lave </w:t>
      </w:r>
      <w:smartTag w:uri="urn:schemas-microsoft-com:office:smarttags" w:element="metricconverter">
        <w:smartTagPr>
          <w:attr w:name="ProductID" w:val="0,1 g"/>
        </w:smartTagPr>
        <w:r w:rsidRPr="00A84E31">
          <w:rPr>
            <w:rFonts w:ascii="Impress BT" w:eastAsia="Times New Roman" w:hAnsi="Impress BT" w:cs="Times New Roman"/>
            <w:sz w:val="24"/>
            <w:szCs w:val="24"/>
            <w:lang w:eastAsia="fr-FR"/>
          </w:rPr>
          <w:t>0,1 g</w:t>
        </w:r>
      </w:smartTag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 d'oxalate de calcium </w:t>
      </w:r>
      <w:proofErr w:type="spellStart"/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CaC</w:t>
      </w:r>
      <w:proofErr w:type="spellEnd"/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2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O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4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 solide avec 200 cm</w:t>
      </w:r>
      <w:r w:rsidRPr="00A84E31">
        <w:rPr>
          <w:rFonts w:ascii="Impress BT" w:eastAsia="Times New Roman" w:hAnsi="Impress BT" w:cs="Times New Roman"/>
          <w:position w:val="6"/>
          <w:sz w:val="24"/>
          <w:szCs w:val="24"/>
          <w:lang w:eastAsia="fr-FR"/>
        </w:rPr>
        <w:t>3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 d'eau distillée ?</w:t>
      </w:r>
    </w:p>
    <w:p w:rsidR="00A84E31" w:rsidRPr="00A84E31" w:rsidRDefault="00A84E31" w:rsidP="00A84E31">
      <w:pPr>
        <w:widowControl w:val="0"/>
        <w:spacing w:after="0" w:line="240" w:lineRule="auto"/>
        <w:jc w:val="both"/>
        <w:rPr>
          <w:rFonts w:ascii="Impress BT" w:eastAsia="Times New Roman" w:hAnsi="Impress BT" w:cs="Times New Roman"/>
          <w:b/>
          <w:sz w:val="24"/>
          <w:szCs w:val="24"/>
          <w:lang w:eastAsia="fr-FR"/>
        </w:rPr>
      </w:pPr>
    </w:p>
    <w:p w:rsidR="00A84E31" w:rsidRPr="00A84E31" w:rsidRDefault="00A84E31" w:rsidP="00A84E31">
      <w:pPr>
        <w:widowControl w:val="0"/>
        <w:spacing w:after="0" w:line="240" w:lineRule="auto"/>
        <w:jc w:val="both"/>
        <w:rPr>
          <w:rFonts w:ascii="Impress BT" w:eastAsia="Times New Roman" w:hAnsi="Impress BT" w:cs="Times New Roman"/>
          <w:position w:val="6"/>
          <w:sz w:val="24"/>
          <w:szCs w:val="24"/>
          <w:lang w:eastAsia="fr-FR"/>
        </w:rPr>
      </w:pP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2°) Quelle serait la perte si le précipité était lavé avec 200 cm3 d'une solution d'oxalate (NH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4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)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2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C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2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O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4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 de concentration 0,01 mol. </w:t>
      </w:r>
      <w:r w:rsidRPr="00A84E31">
        <w:rPr>
          <w:rFonts w:ascii="Impress BT" w:eastAsia="Times New Roman" w:hAnsi="Impress BT" w:cs="Times New Roman"/>
          <w:position w:val="-2"/>
          <w:sz w:val="24"/>
          <w:szCs w:val="24"/>
          <w:lang w:eastAsia="fr-FR"/>
        </w:rPr>
        <w:object w:dxaOrig="20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pt" o:ole="">
            <v:imagedata r:id="rId5" o:title=""/>
          </v:shape>
          <o:OLEObject Type="Embed" ProgID="Equation" ShapeID="_x0000_i1025" DrawAspect="Content" ObjectID="_1622964473" r:id="rId6">
            <o:FieldCodes>\* MERGEFORMAT</o:FieldCodes>
          </o:OLEObject>
        </w:objec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 </w:t>
      </w:r>
      <w:proofErr w:type="gramStart"/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l</w:t>
      </w:r>
      <w:proofErr w:type="gramEnd"/>
      <w:r w:rsidRPr="00A84E31">
        <w:rPr>
          <w:rFonts w:ascii="Impress BT" w:eastAsia="Times New Roman" w:hAnsi="Impress BT" w:cs="Times New Roman"/>
          <w:position w:val="6"/>
          <w:sz w:val="24"/>
          <w:szCs w:val="24"/>
          <w:lang w:eastAsia="fr-FR"/>
        </w:rPr>
        <w:t xml:space="preserve">-1. 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: M(</w:t>
      </w:r>
      <w:proofErr w:type="spellStart"/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CaC</w:t>
      </w:r>
      <w:proofErr w:type="spellEnd"/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2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O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4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 xml:space="preserve">) = </w:t>
      </w:r>
      <w:smartTag w:uri="urn:schemas-microsoft-com:office:smarttags" w:element="metricconverter">
        <w:smartTagPr>
          <w:attr w:name="ProductID" w:val="128,10 g"/>
        </w:smartTagPr>
        <w:r w:rsidRPr="00A84E31">
          <w:rPr>
            <w:rFonts w:ascii="Impress BT" w:eastAsia="Times New Roman" w:hAnsi="Impress BT" w:cs="Times New Roman"/>
            <w:sz w:val="24"/>
            <w:szCs w:val="24"/>
            <w:lang w:eastAsia="fr-FR"/>
          </w:rPr>
          <w:t>128,10 g</w:t>
        </w:r>
      </w:smartTag>
    </w:p>
    <w:p w:rsidR="00A84E31" w:rsidRPr="00A84E31" w:rsidRDefault="00A84E31" w:rsidP="00A84E31">
      <w:pPr>
        <w:spacing w:after="0" w:line="240" w:lineRule="auto"/>
        <w:rPr>
          <w:rFonts w:ascii="Impress BT" w:eastAsia="Times New Roman" w:hAnsi="Impress BT" w:cs="Times New Roman"/>
          <w:position w:val="6"/>
          <w:sz w:val="24"/>
          <w:szCs w:val="24"/>
          <w:lang w:eastAsia="fr-FR"/>
        </w:rPr>
      </w:pP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K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S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(</w:t>
      </w:r>
      <w:proofErr w:type="spellStart"/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CaC</w:t>
      </w:r>
      <w:proofErr w:type="spellEnd"/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2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O</w:t>
      </w:r>
      <w:r w:rsidRPr="00A84E31">
        <w:rPr>
          <w:rFonts w:ascii="Impress BT" w:eastAsia="Times New Roman" w:hAnsi="Impress BT" w:cs="Times New Roman"/>
          <w:position w:val="-4"/>
          <w:sz w:val="24"/>
          <w:szCs w:val="24"/>
          <w:lang w:eastAsia="fr-FR"/>
        </w:rPr>
        <w:t>4</w:t>
      </w:r>
      <w:r w:rsidRPr="00A84E31">
        <w:rPr>
          <w:rFonts w:ascii="Impress BT" w:eastAsia="Times New Roman" w:hAnsi="Impress BT" w:cs="Times New Roman"/>
          <w:sz w:val="24"/>
          <w:szCs w:val="24"/>
          <w:lang w:eastAsia="fr-FR"/>
        </w:rPr>
        <w:t>) = 2,6.10</w:t>
      </w:r>
      <w:r w:rsidRPr="00A84E31">
        <w:rPr>
          <w:rFonts w:ascii="Impress BT" w:eastAsia="Times New Roman" w:hAnsi="Impress BT" w:cs="Times New Roman"/>
          <w:position w:val="6"/>
          <w:sz w:val="24"/>
          <w:szCs w:val="24"/>
          <w:lang w:eastAsia="fr-FR"/>
        </w:rPr>
        <w:t>-9</w:t>
      </w:r>
    </w:p>
    <w:p w:rsidR="00A84E31" w:rsidRDefault="00A84E31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A84E31" w:rsidRDefault="00A84E31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D5328" w:rsidRDefault="004D5328" w:rsidP="004D53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E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Partie</w:t>
      </w:r>
      <w:r w:rsidR="00BD1D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- B : Oxydoréduction (6</w:t>
      </w:r>
      <w:r w:rsidRPr="004E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points)</w:t>
      </w:r>
    </w:p>
    <w:p w:rsidR="00A84E31" w:rsidRDefault="00A84E31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5139DB" w:rsidRPr="005139DB" w:rsidRDefault="005139DB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1°) </w:t>
      </w:r>
      <w:r w:rsidR="00783FA7">
        <w:rPr>
          <w:rFonts w:ascii="Times New Roman" w:eastAsia="MS Mincho" w:hAnsi="Times New Roman" w:cs="Times New Roman"/>
          <w:sz w:val="24"/>
          <w:szCs w:val="24"/>
          <w:lang w:eastAsia="ja-JP"/>
        </w:rPr>
        <w:t>Un fil de platine est immergé dans une solution contenant des ions mercuriques</w:t>
      </w:r>
      <w:r w:rsidR="00783FA7" w:rsidRPr="00783FA7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</w:t>
      </w:r>
      <w:r w:rsidR="00783FA7"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Hg</w:t>
      </w:r>
      <w:r w:rsidR="00783FA7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val="it-IT" w:eastAsia="ja-JP"/>
        </w:rPr>
        <w:t>2</w:t>
      </w:r>
      <w:r w:rsidR="00783FA7"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val="it-IT" w:eastAsia="ja-JP"/>
        </w:rPr>
        <w:t>2+</w:t>
      </w:r>
      <w:r w:rsidR="00783FA7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.</w:t>
      </w:r>
      <w:r w:rsidR="00783FA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="00BD1DF7">
        <w:rPr>
          <w:rFonts w:ascii="Times New Roman" w:eastAsia="MS Mincho" w:hAnsi="Times New Roman" w:cs="Times New Roman"/>
          <w:sz w:val="24"/>
          <w:szCs w:val="24"/>
          <w:lang w:eastAsia="ja-JP"/>
        </w:rPr>
        <w:t>Calculer le</w:t>
      </w:r>
      <w:r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potentiel </w:t>
      </w:r>
      <w:r w:rsidR="00BD1DF7">
        <w:rPr>
          <w:rFonts w:ascii="Times New Roman" w:eastAsia="MS Mincho" w:hAnsi="Times New Roman" w:cs="Times New Roman"/>
          <w:sz w:val="24"/>
          <w:szCs w:val="24"/>
          <w:lang w:eastAsia="ja-JP"/>
        </w:rPr>
        <w:t>du couple</w:t>
      </w:r>
      <w:r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Hg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2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2+</w:t>
      </w:r>
      <w:r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/Hg </w:t>
      </w:r>
      <w:r w:rsidR="00BD1DF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dont le potentiel standard est égal à </w:t>
      </w:r>
      <w:r w:rsidR="00BD1DF7"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0,8 V.</w:t>
      </w:r>
    </w:p>
    <w:p w:rsidR="005139DB" w:rsidRPr="005139DB" w:rsidRDefault="005139DB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( Hg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val="it-IT" w:eastAsia="ja-JP"/>
        </w:rPr>
        <w:t>2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val="it-IT" w:eastAsia="ja-JP"/>
        </w:rPr>
        <w:t>2+</w:t>
      </w:r>
      <w:r w:rsidR="00BC52EA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 + 2 è  ↔  2 Hg ), [</w:t>
      </w:r>
      <w:r w:rsidR="00BC52EA"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Hg</w:t>
      </w:r>
      <w:r w:rsidR="00BC52EA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val="it-IT" w:eastAsia="ja-JP"/>
        </w:rPr>
        <w:t>2</w:t>
      </w:r>
      <w:r w:rsidR="00BC52EA"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val="it-IT" w:eastAsia="ja-JP"/>
        </w:rPr>
        <w:t>2+</w:t>
      </w:r>
      <w:r w:rsidR="00BC52EA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] = 10</w:t>
      </w:r>
      <w:r w:rsidR="00BC52EA" w:rsidRPr="00BC52EA">
        <w:rPr>
          <w:rFonts w:ascii="Times New Roman" w:eastAsia="MS Mincho" w:hAnsi="Times New Roman" w:cs="Times New Roman"/>
          <w:sz w:val="32"/>
          <w:szCs w:val="32"/>
          <w:vertAlign w:val="superscript"/>
          <w:lang w:val="it-IT" w:eastAsia="ja-JP"/>
        </w:rPr>
        <w:t>-2</w:t>
      </w:r>
      <w:r w:rsidR="00BC52EA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mole/l</w:t>
      </w:r>
    </w:p>
    <w:p w:rsidR="005139DB" w:rsidRPr="005139DB" w:rsidRDefault="005139DB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139DB" w:rsidRPr="005139DB" w:rsidRDefault="00BD1DF7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°) Une lame de platine plonge dans une solution aqueuse de pH égal à 2 contenant </w:t>
      </w:r>
      <w:smartTag w:uri="urn:schemas-microsoft-com:office:smarttags" w:element="metricconverter">
        <w:smartTagPr>
          <w:attr w:name="ProductID" w:val="0,1 M"/>
        </w:smartTagPr>
        <w:r w:rsidR="005139DB" w:rsidRPr="005139DB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0,1 M</w:t>
        </w:r>
      </w:smartTag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de K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2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CrO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7</w:t>
      </w:r>
      <w:r w:rsidR="004D53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et de </w:t>
      </w:r>
      <w:smartTag w:uri="urn:schemas-microsoft-com:office:smarttags" w:element="metricconverter">
        <w:smartTagPr>
          <w:attr w:name="ProductID" w:val="0,025 M"/>
        </w:smartTagPr>
        <w:r w:rsidR="005139DB" w:rsidRPr="005139DB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0,025 M</w:t>
        </w:r>
      </w:smartTag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de Cr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2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(SO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4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3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4D53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Ecrire la demi-réaction électronique qui représente l’équilibre entre Cr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2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7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2-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et Cr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3+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et calculer le potentiel de la lame de platine.</w:t>
      </w:r>
    </w:p>
    <w:p w:rsidR="005139DB" w:rsidRDefault="005139DB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  <w:r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On donne E°(Cr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val="it-IT" w:eastAsia="ja-JP"/>
        </w:rPr>
        <w:t>2</w:t>
      </w:r>
      <w:r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O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bscript"/>
          <w:lang w:val="it-IT" w:eastAsia="ja-JP"/>
        </w:rPr>
        <w:t>7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val="it-IT" w:eastAsia="ja-JP"/>
        </w:rPr>
        <w:t>2-</w:t>
      </w:r>
      <w:r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 xml:space="preserve"> / Cr</w:t>
      </w:r>
      <w:r w:rsidRPr="005139DB">
        <w:rPr>
          <w:rFonts w:ascii="Times New Roman" w:eastAsia="MS Mincho" w:hAnsi="Times New Roman" w:cs="Times New Roman"/>
          <w:sz w:val="24"/>
          <w:szCs w:val="24"/>
          <w:vertAlign w:val="superscript"/>
          <w:lang w:val="it-IT" w:eastAsia="ja-JP"/>
        </w:rPr>
        <w:t>3+</w:t>
      </w:r>
      <w:r w:rsidRPr="005139DB">
        <w:rPr>
          <w:rFonts w:ascii="Times New Roman" w:eastAsia="MS Mincho" w:hAnsi="Times New Roman" w:cs="Times New Roman"/>
          <w:sz w:val="24"/>
          <w:szCs w:val="24"/>
          <w:lang w:val="it-IT" w:eastAsia="ja-JP"/>
        </w:rPr>
        <w:t>) = 1,33 V.</w:t>
      </w:r>
    </w:p>
    <w:p w:rsidR="008846A0" w:rsidRPr="005139DB" w:rsidRDefault="008846A0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 w:eastAsia="ja-JP"/>
        </w:rPr>
      </w:pPr>
    </w:p>
    <w:p w:rsidR="005139DB" w:rsidRDefault="00BD1DF7" w:rsidP="005139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°) Quelle est la </w:t>
      </w:r>
      <w:proofErr w:type="spellStart"/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f.e.m</w:t>
      </w:r>
      <w:proofErr w:type="spellEnd"/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de la pile obtenue en associant les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deux </w:t>
      </w:r>
      <w:r w:rsidR="005139DB"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électrodes?</w:t>
      </w:r>
    </w:p>
    <w:p w:rsidR="005139DB" w:rsidRPr="005139DB" w:rsidRDefault="005139DB" w:rsidP="005139D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Ecrire la réaction globale</w:t>
      </w:r>
    </w:p>
    <w:p w:rsidR="005139DB" w:rsidRPr="005139DB" w:rsidRDefault="005139DB" w:rsidP="005139D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139DB">
        <w:rPr>
          <w:rFonts w:ascii="Times New Roman" w:eastAsia="MS Mincho" w:hAnsi="Times New Roman" w:cs="Times New Roman"/>
          <w:sz w:val="24"/>
          <w:szCs w:val="24"/>
          <w:lang w:eastAsia="ja-JP"/>
        </w:rPr>
        <w:t>Représenter cette pile. Indiquer le sens des électrons ainsi que le sens du courant.</w:t>
      </w:r>
    </w:p>
    <w:p w:rsid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662FC" w:rsidRDefault="00E662FC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D1DF7" w:rsidRDefault="00BD1DF7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D1DF7" w:rsidRDefault="00BD1DF7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D1DF7" w:rsidRDefault="00BD1DF7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BD1DF7" w:rsidRDefault="00BD1DF7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8846A0" w:rsidRDefault="008846A0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8846A0" w:rsidRDefault="008846A0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Partie - C</w:t>
      </w:r>
      <w:r w:rsidRPr="004E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Cinétique</w:t>
      </w:r>
      <w:r w:rsidR="00BD1D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(C1 : 4</w:t>
      </w:r>
      <w:r w:rsidRPr="004E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points</w:t>
      </w:r>
      <w:r w:rsidR="004D5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ET C2 :  6 points</w:t>
      </w:r>
      <w:r w:rsidRPr="004E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)</w:t>
      </w:r>
    </w:p>
    <w:p w:rsid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D5328" w:rsidRPr="004D5328" w:rsidRDefault="004D5328" w:rsidP="004D532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 C.1)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>RX + OH-  -----------------</w:t>
      </w:r>
      <w:proofErr w:type="gramStart"/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>&gt;  ROH</w:t>
      </w:r>
      <w:proofErr w:type="gramEnd"/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X-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>Plusieurs expériences effectuées à la même température ont donné les résultats suivants :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[RX]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[OH-]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vitesse en mole/litre/mn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0,11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0,11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15.10</w:t>
      </w:r>
      <w:r w:rsidRPr="004D53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-3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0,22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0,11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30.10</w:t>
      </w:r>
      <w:r w:rsidRPr="004D53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-3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0,33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0,11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45.10</w:t>
      </w:r>
      <w:r w:rsidRPr="004D53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-3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0,11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0,22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15.10</w:t>
      </w:r>
      <w:r w:rsidRPr="004D53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-3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0,11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0,33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15.10</w:t>
      </w:r>
      <w:r w:rsidRPr="004D53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-3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Quel est l'ordre de la réaction par rapport à RX ? Expliquer.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Quel est l'ordre de la réaction par rapport à OH</w:t>
      </w:r>
      <w:r w:rsidRPr="004D53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Quelle est l'équation de vitesse de la réaction ? S'agit-il d'une réaction élémentaire? Pourquoi ?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Déterminer la valeur et les dimensions de k.</w:t>
      </w:r>
    </w:p>
    <w:p w:rsidR="004D5328" w:rsidRPr="004D5328" w:rsidRDefault="004D5328" w:rsidP="004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 w:rsidRPr="004D53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Calculer v pour [RX] = 0,18 mole/litre.</w:t>
      </w:r>
    </w:p>
    <w:p w:rsidR="00E662FC" w:rsidRPr="00E662FC" w:rsidRDefault="00E662FC" w:rsidP="004D5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74DB" w:rsidRPr="004E74DB" w:rsidRDefault="004E74DB" w:rsidP="004E7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E74DB" w:rsidRPr="004E74DB" w:rsidRDefault="004D5328" w:rsidP="003663C1">
      <w:pPr>
        <w:rPr>
          <w:rFonts w:ascii="Times New Roman" w:hAnsi="Times New Roman" w:cs="Times New Roman"/>
          <w:bCs/>
          <w:sz w:val="24"/>
          <w:szCs w:val="24"/>
        </w:rPr>
      </w:pP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C.2</w:t>
      </w:r>
      <w:r w:rsidRPr="004D532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La réaction globale suivante :                </w:t>
      </w:r>
      <w:proofErr w:type="gramStart"/>
      <w:r w:rsidR="004E74DB" w:rsidRPr="004E74DB">
        <w:rPr>
          <w:rFonts w:ascii="Times New Roman" w:hAnsi="Times New Roman" w:cs="Times New Roman"/>
          <w:bCs/>
          <w:sz w:val="24"/>
          <w:szCs w:val="24"/>
        </w:rPr>
        <w:t>A  +</w:t>
      </w:r>
      <w:proofErr w:type="gramEnd"/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  B   →   C  +  D</w:t>
      </w:r>
    </w:p>
    <w:p w:rsidR="004E74DB" w:rsidRPr="004E74DB" w:rsidRDefault="003663C1" w:rsidP="004E74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Est </w:t>
      </w:r>
      <w:r w:rsidR="004E74DB" w:rsidRPr="004E74DB">
        <w:rPr>
          <w:rFonts w:ascii="Times New Roman" w:hAnsi="Times New Roman" w:cs="Times New Roman"/>
          <w:bCs/>
          <w:sz w:val="24"/>
          <w:szCs w:val="24"/>
        </w:rPr>
        <w:t>étudiée à deux températures T</w:t>
      </w:r>
      <w:r w:rsidR="004E74DB" w:rsidRPr="004E74DB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5 ﾰC"/>
        </w:smartTagPr>
        <w:r w:rsidR="004E74DB" w:rsidRPr="004E74DB">
          <w:rPr>
            <w:rFonts w:ascii="Times New Roman" w:hAnsi="Times New Roman" w:cs="Times New Roman"/>
            <w:bCs/>
            <w:sz w:val="24"/>
            <w:szCs w:val="24"/>
          </w:rPr>
          <w:t>25 °C</w:t>
        </w:r>
      </w:smartTag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 et T</w:t>
      </w:r>
      <w:r w:rsidR="004E74DB" w:rsidRPr="004E74D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ﾰC"/>
        </w:smartTagPr>
        <w:r w:rsidR="004E74DB" w:rsidRPr="004E74DB">
          <w:rPr>
            <w:rFonts w:ascii="Times New Roman" w:hAnsi="Times New Roman" w:cs="Times New Roman"/>
            <w:bCs/>
            <w:sz w:val="24"/>
            <w:szCs w:val="24"/>
          </w:rPr>
          <w:t>5 °C</w:t>
        </w:r>
      </w:smartTag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 en mesurant l’é</w:t>
      </w:r>
      <w:r w:rsidR="004011A9">
        <w:rPr>
          <w:rFonts w:ascii="Times New Roman" w:hAnsi="Times New Roman" w:cs="Times New Roman"/>
          <w:bCs/>
          <w:sz w:val="24"/>
          <w:szCs w:val="24"/>
        </w:rPr>
        <w:t xml:space="preserve">volution de la concentration </w:t>
      </w:r>
      <w:proofErr w:type="gramStart"/>
      <w:r w:rsidR="004011A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E74DB" w:rsidRPr="004E74DB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4E74DB" w:rsidRPr="004E74DB">
        <w:rPr>
          <w:rFonts w:ascii="Times New Roman" w:hAnsi="Times New Roman" w:cs="Times New Roman"/>
          <w:bCs/>
          <w:sz w:val="24"/>
          <w:szCs w:val="24"/>
        </w:rPr>
        <w:t xml:space="preserve"> en fonction du temps.</w:t>
      </w:r>
    </w:p>
    <w:p w:rsidR="004E74DB" w:rsidRPr="004E74DB" w:rsidRDefault="004E74DB" w:rsidP="004E74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4DB">
        <w:rPr>
          <w:rFonts w:ascii="Times New Roman" w:hAnsi="Times New Roman" w:cs="Times New Roman"/>
          <w:bCs/>
          <w:sz w:val="24"/>
          <w:szCs w:val="24"/>
        </w:rPr>
        <w:t>Les résultats expérimentaux sont rassemblés dans le tableau ci-dessous :</w:t>
      </w:r>
    </w:p>
    <w:p w:rsidR="004E74DB" w:rsidRPr="004E74DB" w:rsidRDefault="004E74DB" w:rsidP="004E74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4E74DB" w:rsidRPr="004E74DB" w:rsidTr="00BC52E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 ﾰC"/>
              </w:smartTagPr>
              <w:r w:rsidRPr="004E74D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25 °C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ﾰC"/>
              </w:smartTagPr>
              <w:r w:rsidRPr="004E74D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 °C</w:t>
              </w:r>
            </w:smartTag>
          </w:p>
        </w:tc>
      </w:tr>
      <w:tr w:rsidR="004E74DB" w:rsidRPr="004E74DB" w:rsidTr="00BC52E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</w:rPr>
              <w:t>t (heures)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[A]</w:t>
            </w:r>
          </w:p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10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-2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mol.l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[A]</w:t>
            </w:r>
          </w:p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10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-2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mol.l</w:t>
            </w: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-1</w:t>
            </w:r>
          </w:p>
        </w:tc>
      </w:tr>
      <w:tr w:rsidR="004E74DB" w:rsidRPr="004E74DB" w:rsidTr="00BC52E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8,21</w:t>
            </w:r>
          </w:p>
        </w:tc>
      </w:tr>
      <w:tr w:rsidR="004E74DB" w:rsidRPr="004E74DB" w:rsidTr="00BC52E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7,85</w:t>
            </w:r>
          </w:p>
        </w:tc>
      </w:tr>
      <w:tr w:rsidR="004E74DB" w:rsidRPr="004E74DB" w:rsidTr="00BC52E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</w:p>
        </w:tc>
      </w:tr>
      <w:tr w:rsidR="004E74DB" w:rsidRPr="004E74DB" w:rsidTr="00BC52E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DB" w:rsidRPr="004E74DB" w:rsidRDefault="004E74DB" w:rsidP="00BC5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E74D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</w:p>
        </w:tc>
      </w:tr>
    </w:tbl>
    <w:p w:rsidR="004E74DB" w:rsidRPr="004E74DB" w:rsidRDefault="004E74DB" w:rsidP="004E74DB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E74DB" w:rsidRPr="004E74DB" w:rsidRDefault="004E74DB" w:rsidP="004E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4DB">
        <w:rPr>
          <w:rFonts w:ascii="Times New Roman" w:hAnsi="Times New Roman" w:cs="Times New Roman"/>
          <w:bCs/>
          <w:sz w:val="24"/>
          <w:szCs w:val="24"/>
        </w:rPr>
        <w:t>Déterminer l’ordre de la réaction en utilisant la méthode numérique. En déduire les constantes de vitesses aux deux températures.</w:t>
      </w:r>
    </w:p>
    <w:p w:rsidR="004E74DB" w:rsidRPr="004E74DB" w:rsidRDefault="004E74DB" w:rsidP="004E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4DB">
        <w:rPr>
          <w:rFonts w:ascii="Times New Roman" w:hAnsi="Times New Roman" w:cs="Times New Roman"/>
          <w:bCs/>
          <w:sz w:val="24"/>
          <w:szCs w:val="24"/>
        </w:rPr>
        <w:t xml:space="preserve">Calculer l’énergie d’activation de la réaction. </w:t>
      </w:r>
      <w:r w:rsidRPr="004E74DB">
        <w:rPr>
          <w:rFonts w:ascii="Times New Roman" w:hAnsi="Times New Roman" w:cs="Times New Roman"/>
          <w:sz w:val="24"/>
          <w:szCs w:val="24"/>
        </w:rPr>
        <w:t>On donne R = 8,314 Joule. K</w:t>
      </w:r>
      <w:r w:rsidRPr="004E74D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74DB">
        <w:rPr>
          <w:rFonts w:ascii="Times New Roman" w:hAnsi="Times New Roman" w:cs="Times New Roman"/>
          <w:sz w:val="24"/>
          <w:szCs w:val="24"/>
        </w:rPr>
        <w:t>Mol</w:t>
      </w:r>
      <w:r w:rsidRPr="004E74D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74DB">
        <w:rPr>
          <w:rFonts w:ascii="Times New Roman" w:hAnsi="Times New Roman" w:cs="Times New Roman"/>
          <w:sz w:val="24"/>
          <w:szCs w:val="24"/>
        </w:rPr>
        <w:t>.</w:t>
      </w:r>
    </w:p>
    <w:p w:rsidR="00406A29" w:rsidRPr="004E74DB" w:rsidRDefault="004E74DB" w:rsidP="004E7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4DB">
        <w:rPr>
          <w:rFonts w:ascii="Times New Roman" w:hAnsi="Times New Roman" w:cs="Times New Roman"/>
          <w:sz w:val="24"/>
          <w:szCs w:val="24"/>
        </w:rPr>
        <w:t>Calculer le temps de demi-réaction à la température T</w:t>
      </w:r>
      <w:r w:rsidRPr="004E74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74DB">
        <w:rPr>
          <w:rFonts w:ascii="Times New Roman" w:hAnsi="Times New Roman" w:cs="Times New Roman"/>
          <w:sz w:val="24"/>
          <w:szCs w:val="24"/>
        </w:rPr>
        <w:t>. En déduire le temps de demi-réaction à la température T</w:t>
      </w:r>
      <w:r w:rsidRPr="004E74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4DB">
        <w:rPr>
          <w:rFonts w:ascii="Times New Roman" w:hAnsi="Times New Roman" w:cs="Times New Roman"/>
          <w:sz w:val="24"/>
          <w:szCs w:val="24"/>
        </w:rPr>
        <w:t>.</w:t>
      </w:r>
      <w:r w:rsidRPr="004E74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406A29" w:rsidRPr="004E74DB" w:rsidSect="008B176F">
      <w:pgSz w:w="18144" w:h="25515" w:code="431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ress B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A63"/>
    <w:multiLevelType w:val="hybridMultilevel"/>
    <w:tmpl w:val="4AF06FE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92232"/>
    <w:multiLevelType w:val="hybridMultilevel"/>
    <w:tmpl w:val="500083A6"/>
    <w:lvl w:ilvl="0" w:tplc="199E0A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3E9B"/>
    <w:multiLevelType w:val="hybridMultilevel"/>
    <w:tmpl w:val="B08EEF1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DB"/>
    <w:rsid w:val="003663C1"/>
    <w:rsid w:val="004011A9"/>
    <w:rsid w:val="00406A29"/>
    <w:rsid w:val="004D5328"/>
    <w:rsid w:val="004E74DB"/>
    <w:rsid w:val="005139DB"/>
    <w:rsid w:val="00534353"/>
    <w:rsid w:val="006B2CE9"/>
    <w:rsid w:val="00783FA7"/>
    <w:rsid w:val="007E36F1"/>
    <w:rsid w:val="008846A0"/>
    <w:rsid w:val="008B176F"/>
    <w:rsid w:val="00A84E31"/>
    <w:rsid w:val="00BC52EA"/>
    <w:rsid w:val="00BD1DF7"/>
    <w:rsid w:val="00E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99A14E-5996-4D1F-9418-EE93222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C72B9AB3</Template>
  <TotalTime>159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El Kedim</dc:creator>
  <cp:keywords/>
  <dc:description/>
  <cp:lastModifiedBy>Omar El Kedim</cp:lastModifiedBy>
  <cp:revision>15</cp:revision>
  <dcterms:created xsi:type="dcterms:W3CDTF">2019-06-17T08:54:00Z</dcterms:created>
  <dcterms:modified xsi:type="dcterms:W3CDTF">2019-06-25T08:42:00Z</dcterms:modified>
</cp:coreProperties>
</file>