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E0AFD" w14:textId="0388E32B" w:rsidR="00F6515B" w:rsidRPr="00F63965" w:rsidRDefault="00F6515B" w:rsidP="00F63965">
      <w:pPr>
        <w:pStyle w:val="Titre1"/>
        <w:spacing w:line="276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63965">
        <w:rPr>
          <w:rFonts w:ascii="Times New Roman" w:eastAsia="Times New Roman" w:hAnsi="Times New Roman" w:cs="Times New Roman"/>
          <w:sz w:val="36"/>
          <w:szCs w:val="36"/>
          <w:lang w:eastAsia="fr-FR"/>
        </w:rPr>
        <w:t>Examen Final – EC10-microéconomie – P202</w:t>
      </w:r>
      <w:r w:rsidR="00F63965" w:rsidRPr="00F63965">
        <w:rPr>
          <w:rFonts w:ascii="Times New Roman" w:eastAsia="Times New Roman" w:hAnsi="Times New Roman" w:cs="Times New Roman"/>
          <w:sz w:val="36"/>
          <w:szCs w:val="36"/>
          <w:lang w:eastAsia="fr-FR"/>
        </w:rPr>
        <w:t>3</w:t>
      </w:r>
    </w:p>
    <w:p w14:paraId="7C66134F" w14:textId="77777777" w:rsidR="00F63965" w:rsidRPr="00F63965" w:rsidRDefault="00F63965" w:rsidP="00F63965">
      <w:pPr>
        <w:spacing w:line="276" w:lineRule="auto"/>
        <w:rPr>
          <w:rFonts w:ascii="Times New Roman" w:hAnsi="Times New Roman" w:cs="Times New Roman"/>
          <w:lang w:eastAsia="fr-FR"/>
        </w:rPr>
      </w:pPr>
    </w:p>
    <w:p w14:paraId="50A3CEC3" w14:textId="373FE48F" w:rsidR="00F6515B" w:rsidRPr="00F63965" w:rsidRDefault="00F6515B" w:rsidP="00F63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3013FF" w14:textId="030A0C81" w:rsidR="00F6515B" w:rsidRPr="00F63965" w:rsidRDefault="00F6515B" w:rsidP="00F63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Calculatrice autorisée</w:t>
      </w:r>
    </w:p>
    <w:p w14:paraId="338E7068" w14:textId="1F61D388" w:rsidR="00F6515B" w:rsidRPr="00F63965" w:rsidRDefault="00F6515B" w:rsidP="00F63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de composition : 1h30</w:t>
      </w:r>
    </w:p>
    <w:p w14:paraId="31FB3910" w14:textId="77777777" w:rsidR="00F6515B" w:rsidRPr="00F63965" w:rsidRDefault="00F6515B" w:rsidP="00F63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FCAF0A" w14:textId="77777777" w:rsidR="00F63965" w:rsidRPr="00F63965" w:rsidRDefault="00F63965" w:rsidP="00F63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D89BFA" w14:textId="77777777" w:rsidR="00F63965" w:rsidRPr="00F63965" w:rsidRDefault="00F63965" w:rsidP="00F63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13DF48" w14:textId="4708862B" w:rsidR="00F6515B" w:rsidRPr="00F63965" w:rsidRDefault="00F6515B" w:rsidP="00F63965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Le marché des loyers à Paris est caractérisé par une fonction de demande P = 26-0,3Q et une fonction d’offre P = 4 + 0,1Q.</w:t>
      </w:r>
    </w:p>
    <w:p w14:paraId="67F00036" w14:textId="77777777" w:rsidR="00F6515B" w:rsidRPr="00F63965" w:rsidRDefault="00F6515B" w:rsidP="00F63965">
      <w:pPr>
        <w:pStyle w:val="Paragraphedeliste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69A2CD" w14:textId="23D9E21B" w:rsidR="00F6515B" w:rsidRPr="00F63965" w:rsidRDefault="00321CDF" w:rsidP="00F63965">
      <w:pPr>
        <w:pStyle w:val="Paragraphedeliste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(3 points) 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Identifiez la quantité d'équilibre et le prix d'équilibre.</w:t>
      </w:r>
    </w:p>
    <w:p w14:paraId="30975D8D" w14:textId="1AFF6D73" w:rsidR="00F6515B" w:rsidRPr="00F63965" w:rsidRDefault="00321CDF" w:rsidP="00F63965">
      <w:pPr>
        <w:pStyle w:val="Paragraphedeliste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(3 points) 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Imaginons que le gouvernement instaure un prix maximum égal à </w:t>
      </w:r>
      <w:r w:rsidR="006902F4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euros, quelle sera la quantité demandée ? Quelle sera la quantité offerte ? Et quel sera l'excédent de la demande</w:t>
      </w:r>
      <w:r w:rsidR="00F63965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39ECC436" w14:textId="77777777" w:rsidR="00F6515B" w:rsidRPr="00F63965" w:rsidRDefault="00F6515B" w:rsidP="00F63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302B3A" w14:textId="30DCD537" w:rsidR="00F6515B" w:rsidRPr="00F63965" w:rsidRDefault="00321CDF" w:rsidP="00F63965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(3 points) 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courbe de demande de </w:t>
      </w:r>
      <w:r w:rsidR="006902F4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pizza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s est P = 130-0,05Q. Si 2560</w:t>
      </w:r>
      <w:r w:rsidR="008E1143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02F4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pizzas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acheté</w:t>
      </w:r>
      <w:r w:rsidR="008E1143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s, </w:t>
      </w:r>
      <w:r w:rsidR="008E1143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sera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l'élasticité prix de la demande ?</w:t>
      </w:r>
    </w:p>
    <w:p w14:paraId="11F72139" w14:textId="77777777" w:rsidR="00F6515B" w:rsidRPr="00F63965" w:rsidRDefault="00F6515B" w:rsidP="00F63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DA7C4D" w14:textId="13604463" w:rsidR="00F6515B" w:rsidRPr="00F63965" w:rsidRDefault="00321CDF" w:rsidP="00F63965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136612960"/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(4 points) 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Expliquez</w:t>
      </w:r>
      <w:r w:rsid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moins de 300 mots </w:t>
      </w:r>
      <w:bookmarkEnd w:id="0"/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différence entre court et long terme </w:t>
      </w:r>
      <w:r w:rsidR="001517A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</w:t>
      </w:r>
      <w:r w:rsidR="006902F4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théorie</w:t>
      </w:r>
      <w:r w:rsidR="001517A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production </w:t>
      </w:r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(short et long </w:t>
      </w:r>
      <w:proofErr w:type="spellStart"/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run</w:t>
      </w:r>
      <w:proofErr w:type="spellEnd"/>
      <w:r w:rsidR="00F6515B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14:paraId="1230AE95" w14:textId="77777777" w:rsidR="006902F4" w:rsidRPr="00F63965" w:rsidRDefault="006902F4" w:rsidP="00F63965">
      <w:pPr>
        <w:pStyle w:val="Paragraphedeliste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1FC0B5" w14:textId="60323BBF" w:rsidR="006902F4" w:rsidRPr="00F63965" w:rsidRDefault="00675832" w:rsidP="00F63965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(4 points) Expliquez </w:t>
      </w:r>
      <w:bookmarkStart w:id="1" w:name="_GoBack"/>
      <w:bookmarkEnd w:id="1"/>
      <w:r w:rsidR="00321CDF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en moins de 300 mots p</w:t>
      </w:r>
      <w:r w:rsidR="006902F4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ourquoi, d’un point de vue économique, </w:t>
      </w:r>
      <w:r w:rsidR="00321CDF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même le</w:t>
      </w:r>
      <w:r w:rsidR="00F63965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321CDF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biens qui sont offert pour </w:t>
      </w:r>
      <w:r w:rsidR="00F63965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une valeur monétaire</w:t>
      </w:r>
      <w:r w:rsidR="00321CDF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0 € ne peuvent pas être considérés « gratuits » ?</w:t>
      </w:r>
    </w:p>
    <w:p w14:paraId="21A81C9F" w14:textId="77777777" w:rsidR="00321CDF" w:rsidRPr="00F63965" w:rsidRDefault="00321CDF" w:rsidP="00F63965">
      <w:pPr>
        <w:pStyle w:val="Paragraphedeliste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6945D0" w14:textId="5BF6FE47" w:rsidR="00321CDF" w:rsidRPr="00F63965" w:rsidRDefault="00321CDF" w:rsidP="00F63965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Vrai ou faux (</w:t>
      </w:r>
      <w:r w:rsidR="00F63965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 par</w:t>
      </w:r>
      <w:r w:rsidR="00F63965"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réponse correcte)</w:t>
      </w:r>
    </w:p>
    <w:p w14:paraId="67A97E48" w14:textId="77777777" w:rsidR="00321CDF" w:rsidRPr="00F63965" w:rsidRDefault="00321CDF" w:rsidP="00F63965">
      <w:pPr>
        <w:pStyle w:val="Paragraphedeliste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8BAE45" w14:textId="36E77AB0" w:rsidR="00321CDF" w:rsidRPr="00F63965" w:rsidRDefault="00321CDF" w:rsidP="00F63965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 w:rsidR="00675832">
        <w:rPr>
          <w:rFonts w:ascii="Times New Roman" w:eastAsia="Times New Roman" w:hAnsi="Times New Roman" w:cs="Times New Roman"/>
          <w:sz w:val="24"/>
          <w:szCs w:val="24"/>
          <w:lang w:eastAsia="fr-FR"/>
        </w:rPr>
        <w:t>décider d’embaucher a</w:t>
      </w: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u moins un ouvrier un plus il faut regarder la production moyenne du travail.</w:t>
      </w:r>
    </w:p>
    <w:p w14:paraId="55F8835B" w14:textId="005381A5" w:rsidR="00321CDF" w:rsidRPr="00F63965" w:rsidRDefault="00321CDF" w:rsidP="00F63965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pauvres font plus souvent la queue.</w:t>
      </w:r>
    </w:p>
    <w:p w14:paraId="6E3DC484" w14:textId="3ADC53F1" w:rsidR="00321CDF" w:rsidRPr="00F63965" w:rsidRDefault="00321CDF" w:rsidP="00F63965">
      <w:pPr>
        <w:pStyle w:val="Paragraphedelist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9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le gouvernement veut faire baisser la consommation d’un bien qui a une demande inélastique, il doit imposer une taxe sur ce bien. </w:t>
      </w:r>
    </w:p>
    <w:p w14:paraId="0A5BE9B1" w14:textId="77777777" w:rsidR="00321CDF" w:rsidRPr="00F63965" w:rsidRDefault="00321CDF" w:rsidP="00F6396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321CDF" w:rsidRPr="00F6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E65"/>
    <w:multiLevelType w:val="hybridMultilevel"/>
    <w:tmpl w:val="362A3A34"/>
    <w:lvl w:ilvl="0" w:tplc="51409B42">
      <w:start w:val="1"/>
      <w:numFmt w:val="lowerLetter"/>
      <w:lvlText w:val="%1)"/>
      <w:lvlJc w:val="left"/>
      <w:pPr>
        <w:ind w:left="1787" w:hanging="7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A747A9"/>
    <w:multiLevelType w:val="hybridMultilevel"/>
    <w:tmpl w:val="5A4A4586"/>
    <w:lvl w:ilvl="0" w:tplc="51409B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873A79"/>
    <w:multiLevelType w:val="hybridMultilevel"/>
    <w:tmpl w:val="24DEC974"/>
    <w:lvl w:ilvl="0" w:tplc="D3223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76DBE"/>
    <w:multiLevelType w:val="hybridMultilevel"/>
    <w:tmpl w:val="A0902378"/>
    <w:lvl w:ilvl="0" w:tplc="51409B42">
      <w:start w:val="1"/>
      <w:numFmt w:val="lowerLetter"/>
      <w:lvlText w:val="%1)"/>
      <w:lvlJc w:val="left"/>
      <w:pPr>
        <w:ind w:left="1067" w:hanging="7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56AC"/>
    <w:multiLevelType w:val="hybridMultilevel"/>
    <w:tmpl w:val="B2F4E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154DD"/>
    <w:multiLevelType w:val="hybridMultilevel"/>
    <w:tmpl w:val="444CAB56"/>
    <w:lvl w:ilvl="0" w:tplc="A754B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5B"/>
    <w:rsid w:val="000D6C2D"/>
    <w:rsid w:val="001517AB"/>
    <w:rsid w:val="00260E14"/>
    <w:rsid w:val="00321CDF"/>
    <w:rsid w:val="003856FE"/>
    <w:rsid w:val="00675832"/>
    <w:rsid w:val="006902F4"/>
    <w:rsid w:val="008E1143"/>
    <w:rsid w:val="00A23A0D"/>
    <w:rsid w:val="00CA5475"/>
    <w:rsid w:val="00F63965"/>
    <w:rsid w:val="00F6515B"/>
    <w:rsid w:val="00F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B434"/>
  <w15:chartTrackingRefBased/>
  <w15:docId w15:val="{123794C9-CF22-4D7F-B935-42483A42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5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5475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customStyle="1" w:styleId="MailZimbra">
    <w:name w:val="Mail Zimbra"/>
    <w:basedOn w:val="Normal"/>
    <w:qFormat/>
    <w:rsid w:val="00260E14"/>
    <w:pPr>
      <w:shd w:val="clear" w:color="auto" w:fill="FFFFFF"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51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51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651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51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515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6515B"/>
    <w:pPr>
      <w:ind w:left="720"/>
      <w:contextualSpacing/>
    </w:pPr>
  </w:style>
  <w:style w:type="paragraph" w:styleId="Rvision">
    <w:name w:val="Revision"/>
    <w:hidden/>
    <w:uiPriority w:val="99"/>
    <w:semiHidden/>
    <w:rsid w:val="00F6515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85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Nastasya WINCKEL</dc:creator>
  <cp:keywords/>
  <dc:description/>
  <cp:lastModifiedBy>Libre</cp:lastModifiedBy>
  <cp:revision>3</cp:revision>
  <dcterms:created xsi:type="dcterms:W3CDTF">2022-06-13T15:24:00Z</dcterms:created>
  <dcterms:modified xsi:type="dcterms:W3CDTF">2023-06-08T06:46:00Z</dcterms:modified>
</cp:coreProperties>
</file>