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48AE" w14:textId="77777777" w:rsidR="00D2521B" w:rsidRDefault="00B052D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5AA887" wp14:editId="5A001F6E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5829300" cy="914400"/>
                <wp:effectExtent l="0" t="0" r="19050" b="1905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914400"/>
                          <a:chOff x="1417" y="1417"/>
                          <a:chExt cx="9180" cy="144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17" y="1417"/>
                            <a:ext cx="9180" cy="1440"/>
                            <a:chOff x="1237" y="3349"/>
                            <a:chExt cx="9180" cy="1440"/>
                          </a:xfrm>
                        </wpg:grpSpPr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3349"/>
                              <a:ext cx="91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B8E43" w14:textId="77777777" w:rsidR="00B052DD" w:rsidRDefault="00B052DD" w:rsidP="0024393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5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7" y="3577"/>
                              <a:ext cx="3885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17" y="1417"/>
                            <a:ext cx="46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969B2" w14:textId="77777777" w:rsidR="00D06975" w:rsidRDefault="00D06975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14:paraId="37088E48" w14:textId="77777777" w:rsidR="00B052DD" w:rsidRPr="00B052DD" w:rsidRDefault="00B052DD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UV EE01</w:t>
                              </w:r>
                            </w:p>
                            <w:p w14:paraId="5E4737F8" w14:textId="497BB4A3" w:rsidR="00B052DD" w:rsidRPr="00B052DD" w:rsidRDefault="00214FAA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FINAL</w:t>
                              </w:r>
                            </w:p>
                            <w:p w14:paraId="6D3B20CC" w14:textId="4679D535" w:rsidR="00B052DD" w:rsidRPr="00B052DD" w:rsidRDefault="00214FAA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Mercredi 22 juin 2022</w:t>
                              </w:r>
                              <w:r w:rsidR="002B38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r w:rsidR="00B052DD"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 xml:space="preserve">- Durée :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1</w:t>
                              </w:r>
                              <w:r w:rsidR="00A72C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30</w:t>
                              </w:r>
                            </w:p>
                            <w:p w14:paraId="10662E0B" w14:textId="77777777" w:rsidR="00B052DD" w:rsidRPr="00F31851" w:rsidRDefault="00B052DD" w:rsidP="00243938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D5AA887" id="Groupe 11" o:spid="_x0000_s1026" style="position:absolute;margin-left:8.65pt;margin-top:3.55pt;width:459pt;height:1in;z-index:251660288" coordorigin="1417,1417" coordsize="918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">
                <v:group id="Group 13" o:spid="_x0000_s1027" style="position:absolute;left:1417;top:1417;width:9180;height:1440" coordorigin="1237,3349" coordsize="91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4" o:spid="_x0000_s1028" style="position:absolute;left:1237;top:3349;width:91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v:textbox>
                      <w:txbxContent>
                        <w:p w14:paraId="1B7B8E43" w14:textId="77777777" w:rsidR="00B052DD" w:rsidRDefault="00B052DD" w:rsidP="00243938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alt="logo" style="position:absolute;left:1417;top:3577;width:3885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">
                    <v:imagedata r:id="rId7" o:title="logo"/>
                  </v:shape>
                </v:group>
                <v:rect id="Rectangle 16" o:spid="_x0000_s1030" style="position:absolute;left:5917;top:1417;width:46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106969B2" w14:textId="77777777" w:rsidR="00D06975" w:rsidRDefault="00D06975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37088E48" w14:textId="77777777" w:rsidR="00B052DD" w:rsidRPr="00B052DD" w:rsidRDefault="00B052DD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UV EE01</w:t>
                        </w:r>
                      </w:p>
                      <w:p w14:paraId="5E4737F8" w14:textId="497BB4A3" w:rsidR="00B052DD" w:rsidRPr="00B052DD" w:rsidRDefault="00214FAA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FINAL</w:t>
                        </w:r>
                      </w:p>
                      <w:p w14:paraId="6D3B20CC" w14:textId="4679D535" w:rsidR="00B052DD" w:rsidRPr="00B052DD" w:rsidRDefault="00214FAA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Mercredi 22 juin 2022</w:t>
                        </w:r>
                        <w:r w:rsidR="002B38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B052DD"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- Durée :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  <w:r w:rsidR="00A72C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30</w:t>
                        </w:r>
                      </w:p>
                      <w:p w14:paraId="10662E0B" w14:textId="77777777" w:rsidR="00B052DD" w:rsidRPr="00F31851" w:rsidRDefault="00B052DD" w:rsidP="0024393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22E10EE" w14:textId="77777777"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4C4C81" w14:textId="77777777"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1FED19" w14:textId="77777777"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D791DA" w14:textId="77777777" w:rsidR="001B4189" w:rsidRDefault="001B4189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0333C2" w14:textId="77777777" w:rsidR="001B4189" w:rsidRDefault="001B4189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E571F7" w14:textId="77777777" w:rsidR="009665A2" w:rsidRDefault="009665A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51FE6C" w14:textId="77777777" w:rsidR="006D5F8C" w:rsidRDefault="006D5F8C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9A7271" w14:textId="77777777" w:rsidR="006D5F8C" w:rsidRDefault="006D5F8C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25209C" w14:textId="77777777" w:rsidR="009665A2" w:rsidRDefault="009665A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D8E894" w14:textId="636BB1D1" w:rsidR="00DB08E6" w:rsidRPr="00214FAA" w:rsidRDefault="00AD0A72" w:rsidP="00214F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14FA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1/ </w:t>
      </w:r>
      <w:r w:rsidR="00214FAA" w:rsidRPr="00214FAA">
        <w:rPr>
          <w:rFonts w:eastAsia="Times New Roman" w:cstheme="minorHAnsi"/>
          <w:color w:val="000000"/>
          <w:sz w:val="24"/>
          <w:szCs w:val="24"/>
          <w:lang w:eastAsia="fr-FR"/>
        </w:rPr>
        <w:t>Entre OTAN, initiatives communautaires (UE) et initiatives nationales, dans quelle mesure la guerre en Ukraine change-t-elle en profondeur la politique de défense de l'UE? Vous justifierez votre réponse en citant les initiatives en termes de défense sur la période 2021-2022.</w:t>
      </w:r>
      <w:r w:rsidR="00214FA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</w:t>
      </w:r>
      <w:r w:rsidR="00144407">
        <w:rPr>
          <w:rFonts w:eastAsia="Times New Roman" w:cstheme="minorHAnsi"/>
          <w:color w:val="000000"/>
          <w:sz w:val="24"/>
          <w:szCs w:val="24"/>
          <w:lang w:eastAsia="fr-FR"/>
        </w:rPr>
        <w:t>5 points</w:t>
      </w:r>
      <w:r w:rsidR="00214FA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) </w:t>
      </w:r>
    </w:p>
    <w:p w14:paraId="74D303E1" w14:textId="5E48C486" w:rsidR="00214FAA" w:rsidRDefault="00214FAA" w:rsidP="00214FA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</w:p>
    <w:p w14:paraId="0AC0E4E0" w14:textId="0328D5BD" w:rsidR="00C26585" w:rsidRDefault="00C26585" w:rsidP="00C2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9C6DF4" w14:textId="77777777" w:rsidR="00026745" w:rsidRPr="000A117D" w:rsidRDefault="00026745" w:rsidP="00C2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191F26" w14:textId="1C330F9F" w:rsidR="00D2521B" w:rsidRPr="00026745" w:rsidRDefault="00214FAA" w:rsidP="00CC34D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4A167B">
        <w:rPr>
          <w:rFonts w:eastAsia="Times New Roman" w:cstheme="minorHAnsi"/>
          <w:sz w:val="24"/>
          <w:szCs w:val="24"/>
          <w:lang w:eastAsia="fr-FR"/>
        </w:rPr>
        <w:t>2</w:t>
      </w:r>
      <w:r w:rsidR="00202BE4" w:rsidRPr="004A167B">
        <w:rPr>
          <w:rFonts w:eastAsia="Times New Roman" w:cstheme="minorHAnsi"/>
          <w:sz w:val="24"/>
          <w:szCs w:val="24"/>
          <w:lang w:eastAsia="fr-FR"/>
        </w:rPr>
        <w:t xml:space="preserve"> – </w:t>
      </w:r>
      <w:r w:rsidR="00146FF9" w:rsidRPr="004A167B">
        <w:rPr>
          <w:rFonts w:eastAsia="Times New Roman" w:cstheme="minorHAnsi"/>
          <w:sz w:val="24"/>
          <w:szCs w:val="24"/>
          <w:lang w:eastAsia="fr-FR"/>
        </w:rPr>
        <w:t xml:space="preserve">En vous appuyant </w:t>
      </w:r>
      <w:r w:rsidR="00146FF9" w:rsidRPr="004A167B">
        <w:rPr>
          <w:rFonts w:eastAsia="Times New Roman" w:cstheme="minorHAnsi"/>
          <w:sz w:val="24"/>
          <w:szCs w:val="24"/>
          <w:u w:val="single"/>
          <w:lang w:eastAsia="fr-FR"/>
        </w:rPr>
        <w:t>sur vos connaissances</w:t>
      </w:r>
      <w:r w:rsidR="00146FF9" w:rsidRPr="004A167B">
        <w:rPr>
          <w:rFonts w:eastAsia="Times New Roman" w:cstheme="minorHAnsi"/>
          <w:sz w:val="24"/>
          <w:szCs w:val="24"/>
          <w:lang w:eastAsia="fr-FR"/>
        </w:rPr>
        <w:t xml:space="preserve"> et </w:t>
      </w:r>
      <w:r w:rsidR="00146FF9" w:rsidRPr="004A167B">
        <w:rPr>
          <w:rFonts w:eastAsia="Times New Roman" w:cstheme="minorHAnsi"/>
          <w:sz w:val="24"/>
          <w:szCs w:val="24"/>
          <w:u w:val="single"/>
          <w:lang w:eastAsia="fr-FR"/>
        </w:rPr>
        <w:t>le texte joint</w:t>
      </w:r>
      <w:r w:rsidR="00146FF9" w:rsidRPr="004A167B">
        <w:rPr>
          <w:rFonts w:eastAsia="Times New Roman" w:cstheme="minorHAnsi"/>
          <w:sz w:val="24"/>
          <w:szCs w:val="24"/>
          <w:lang w:eastAsia="fr-FR"/>
        </w:rPr>
        <w:t>, vous répondrez aux questions suivantes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="004A167B" w:rsidRPr="004A167B">
        <w:rPr>
          <w:rFonts w:eastAsia="Times New Roman" w:cstheme="minorHAnsi"/>
          <w:b/>
          <w:bCs/>
          <w:sz w:val="24"/>
          <w:szCs w:val="24"/>
          <w:lang w:eastAsia="fr-FR"/>
        </w:rPr>
        <w:t>Attention, prenez du recul : il ne s’agit pas de recopier le texte mais de reformuler les idées à l’aide de vos propres mots (pas de paraphrase). Cette capacité à prendre du recul sera évaluée.</w:t>
      </w:r>
    </w:p>
    <w:p w14:paraId="4FCCAA01" w14:textId="77777777" w:rsidR="00A3781F" w:rsidRPr="004A167B" w:rsidRDefault="00A3781F" w:rsidP="00CC34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9A2C0DA" w14:textId="52AF6002" w:rsidR="00484E95" w:rsidRPr="004A167B" w:rsidRDefault="00A3781F" w:rsidP="00CC34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4A167B">
        <w:rPr>
          <w:rFonts w:eastAsia="Times New Roman" w:cstheme="minorHAnsi"/>
          <w:sz w:val="24"/>
          <w:szCs w:val="24"/>
          <w:lang w:eastAsia="fr-FR"/>
        </w:rPr>
        <w:t xml:space="preserve">Texte : </w:t>
      </w:r>
      <w:r w:rsidR="00214FAA" w:rsidRPr="004A167B">
        <w:rPr>
          <w:rFonts w:eastAsia="Times New Roman" w:cstheme="minorHAnsi"/>
          <w:sz w:val="24"/>
          <w:szCs w:val="24"/>
          <w:lang w:eastAsia="fr-FR"/>
        </w:rPr>
        <w:t>Aude Martin</w:t>
      </w:r>
      <w:r w:rsidR="002B386D" w:rsidRPr="004A167B">
        <w:rPr>
          <w:rFonts w:eastAsia="Times New Roman" w:cstheme="minorHAnsi"/>
          <w:sz w:val="24"/>
          <w:szCs w:val="24"/>
          <w:lang w:eastAsia="fr-FR"/>
        </w:rPr>
        <w:t>, « L’Europe</w:t>
      </w:r>
      <w:r w:rsidR="00214FAA" w:rsidRPr="004A167B">
        <w:rPr>
          <w:rFonts w:eastAsia="Times New Roman" w:cstheme="minorHAnsi"/>
          <w:sz w:val="24"/>
          <w:szCs w:val="24"/>
          <w:lang w:eastAsia="fr-FR"/>
        </w:rPr>
        <w:t xml:space="preserve"> : l’heure des grandes manoeuvres </w:t>
      </w:r>
      <w:r w:rsidR="002B386D" w:rsidRPr="004A167B">
        <w:rPr>
          <w:rFonts w:eastAsia="Times New Roman" w:cstheme="minorHAnsi"/>
          <w:sz w:val="24"/>
          <w:szCs w:val="24"/>
          <w:lang w:eastAsia="fr-FR"/>
        </w:rPr>
        <w:t xml:space="preserve">», </w:t>
      </w:r>
      <w:r w:rsidR="002B386D" w:rsidRPr="004A167B">
        <w:rPr>
          <w:rFonts w:eastAsia="Times New Roman" w:cstheme="minorHAnsi"/>
          <w:i/>
          <w:sz w:val="24"/>
          <w:szCs w:val="24"/>
          <w:lang w:eastAsia="fr-FR"/>
        </w:rPr>
        <w:t>Alternatives économiques</w:t>
      </w:r>
      <w:r w:rsidR="002B386D" w:rsidRPr="004A167B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n</w:t>
      </w:r>
      <w:r w:rsidR="0075634C" w:rsidRPr="004A167B">
        <w:rPr>
          <w:rFonts w:eastAsia="Times New Roman" w:cstheme="minorHAnsi"/>
          <w:sz w:val="24"/>
          <w:szCs w:val="24"/>
          <w:lang w:eastAsia="fr-FR"/>
        </w:rPr>
        <w:t>°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419</w:t>
      </w:r>
      <w:r w:rsidR="002B386D" w:rsidRPr="004A167B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janvier 2022 (extraits)</w:t>
      </w:r>
      <w:r w:rsidR="002B386D" w:rsidRPr="004A167B">
        <w:rPr>
          <w:rFonts w:eastAsia="Times New Roman" w:cstheme="minorHAnsi"/>
          <w:sz w:val="24"/>
          <w:szCs w:val="24"/>
          <w:lang w:eastAsia="fr-FR"/>
        </w:rPr>
        <w:t>.</w:t>
      </w:r>
    </w:p>
    <w:p w14:paraId="73CD58E3" w14:textId="6DEB1968" w:rsidR="00484E95" w:rsidRDefault="00484E95" w:rsidP="00CC34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F3A9208" w14:textId="77777777" w:rsidR="00026745" w:rsidRPr="004A167B" w:rsidRDefault="00026745" w:rsidP="00CC34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7D7F9AC" w14:textId="55CA9A46" w:rsidR="00484E95" w:rsidRPr="004A167B" w:rsidRDefault="003B40C8" w:rsidP="00CC34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2</w:t>
      </w:r>
      <w:r w:rsidR="00484E95" w:rsidRPr="004A167B">
        <w:rPr>
          <w:rFonts w:eastAsia="Times New Roman" w:cstheme="minorHAnsi"/>
          <w:sz w:val="24"/>
          <w:szCs w:val="24"/>
          <w:lang w:eastAsia="fr-FR"/>
        </w:rPr>
        <w:t xml:space="preserve">a – 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Pourquoi les règles budgétaires apparaissent-elles nécessaires dans l’Union économique et monétaire </w:t>
      </w:r>
      <w:r w:rsidR="00026745">
        <w:rPr>
          <w:rFonts w:eastAsia="Times New Roman" w:cstheme="minorHAnsi"/>
          <w:sz w:val="24"/>
          <w:szCs w:val="24"/>
          <w:lang w:eastAsia="fr-FR"/>
        </w:rPr>
        <w:t xml:space="preserve">européenne 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?</w:t>
      </w:r>
      <w:r w:rsidR="001301B5" w:rsidRPr="004A167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C628E" w:rsidRPr="004A167B">
        <w:rPr>
          <w:rFonts w:eastAsia="Times New Roman" w:cstheme="minorHAnsi"/>
          <w:sz w:val="24"/>
          <w:szCs w:val="24"/>
          <w:lang w:eastAsia="fr-FR"/>
        </w:rPr>
        <w:t>(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 xml:space="preserve">4 </w:t>
      </w:r>
      <w:r w:rsidR="00FC628E" w:rsidRPr="004A167B">
        <w:rPr>
          <w:rFonts w:eastAsia="Times New Roman" w:cstheme="minorHAnsi"/>
          <w:sz w:val="24"/>
          <w:szCs w:val="24"/>
          <w:lang w:eastAsia="fr-FR"/>
        </w:rPr>
        <w:t>points)</w:t>
      </w:r>
      <w:r w:rsidR="001301B5" w:rsidRPr="004A167B">
        <w:rPr>
          <w:rFonts w:eastAsia="Times New Roman" w:cstheme="minorHAnsi"/>
          <w:sz w:val="24"/>
          <w:szCs w:val="24"/>
          <w:lang w:eastAsia="fr-FR"/>
        </w:rPr>
        <w:t> </w:t>
      </w:r>
    </w:p>
    <w:p w14:paraId="2392030B" w14:textId="77777777" w:rsidR="00484E95" w:rsidRPr="004A167B" w:rsidRDefault="00484E95" w:rsidP="00CC34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38B8261" w14:textId="41F84E71" w:rsidR="00484E95" w:rsidRPr="004A167B" w:rsidRDefault="003B40C8" w:rsidP="00CC34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2</w:t>
      </w:r>
      <w:r w:rsidR="00484E95" w:rsidRPr="004A167B">
        <w:rPr>
          <w:rFonts w:eastAsia="Times New Roman" w:cstheme="minorHAnsi"/>
          <w:sz w:val="24"/>
          <w:szCs w:val="24"/>
          <w:lang w:eastAsia="fr-FR"/>
        </w:rPr>
        <w:t xml:space="preserve">b </w:t>
      </w:r>
      <w:r w:rsidR="002B386D" w:rsidRPr="004A167B">
        <w:rPr>
          <w:rFonts w:eastAsia="Times New Roman" w:cstheme="minorHAnsi"/>
          <w:sz w:val="24"/>
          <w:szCs w:val="24"/>
          <w:lang w:eastAsia="fr-FR"/>
        </w:rPr>
        <w:t xml:space="preserve">– 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Sur quelle</w:t>
      </w:r>
      <w:r w:rsidR="00026745">
        <w:rPr>
          <w:rFonts w:eastAsia="Times New Roman" w:cstheme="minorHAnsi"/>
          <w:sz w:val="24"/>
          <w:szCs w:val="24"/>
          <w:lang w:eastAsia="fr-FR"/>
        </w:rPr>
        <w:t>(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s</w:t>
      </w:r>
      <w:r w:rsidR="00026745">
        <w:rPr>
          <w:rFonts w:eastAsia="Times New Roman" w:cstheme="minorHAnsi"/>
          <w:sz w:val="24"/>
          <w:szCs w:val="24"/>
          <w:lang w:eastAsia="fr-FR"/>
        </w:rPr>
        <w:t>)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 xml:space="preserve"> peur</w:t>
      </w:r>
      <w:r w:rsidR="00026745">
        <w:rPr>
          <w:rFonts w:eastAsia="Times New Roman" w:cstheme="minorHAnsi"/>
          <w:sz w:val="24"/>
          <w:szCs w:val="24"/>
          <w:lang w:eastAsia="fr-FR"/>
        </w:rPr>
        <w:t>(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s</w:t>
      </w:r>
      <w:r w:rsidR="00026745">
        <w:rPr>
          <w:rFonts w:eastAsia="Times New Roman" w:cstheme="minorHAnsi"/>
          <w:sz w:val="24"/>
          <w:szCs w:val="24"/>
          <w:lang w:eastAsia="fr-FR"/>
        </w:rPr>
        <w:t>)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 xml:space="preserve"> et quelle idéologie repose le Pacte de Stabilité et de Croissance (PSC)</w:t>
      </w:r>
      <w:r w:rsidR="00B96E74" w:rsidRPr="004A167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26745">
        <w:rPr>
          <w:rFonts w:eastAsia="Times New Roman" w:cstheme="minorHAnsi"/>
          <w:sz w:val="24"/>
          <w:szCs w:val="24"/>
          <w:lang w:eastAsia="fr-FR"/>
        </w:rPr>
        <w:t>dans l’UEM ?</w:t>
      </w:r>
      <w:r w:rsidR="001301B5" w:rsidRPr="004A167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C628E" w:rsidRPr="004A167B">
        <w:rPr>
          <w:rFonts w:eastAsia="Times New Roman" w:cstheme="minorHAnsi"/>
          <w:sz w:val="24"/>
          <w:szCs w:val="24"/>
          <w:lang w:eastAsia="fr-FR"/>
        </w:rPr>
        <w:t>(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2</w:t>
      </w:r>
      <w:r w:rsidR="00FC628E" w:rsidRPr="004A167B">
        <w:rPr>
          <w:rFonts w:eastAsia="Times New Roman" w:cstheme="minorHAnsi"/>
          <w:sz w:val="24"/>
          <w:szCs w:val="24"/>
          <w:lang w:eastAsia="fr-FR"/>
        </w:rPr>
        <w:t xml:space="preserve"> points)</w:t>
      </w:r>
    </w:p>
    <w:p w14:paraId="0A15A4B9" w14:textId="77777777" w:rsidR="002B386D" w:rsidRPr="004A167B" w:rsidRDefault="002B386D" w:rsidP="00CC34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B5D0CBE" w14:textId="30306305" w:rsidR="002B386D" w:rsidRPr="004A167B" w:rsidRDefault="003B40C8" w:rsidP="00CC34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2</w:t>
      </w:r>
      <w:r w:rsidR="002B386D" w:rsidRPr="004A167B">
        <w:rPr>
          <w:rFonts w:eastAsia="Times New Roman" w:cstheme="minorHAnsi"/>
          <w:sz w:val="24"/>
          <w:szCs w:val="24"/>
          <w:lang w:eastAsia="fr-FR"/>
        </w:rPr>
        <w:t xml:space="preserve">c – 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Les règles budgétaires du PSC ont-elles déjà été réformées dans le passé et peuvent-elles encore être améliorées</w:t>
      </w:r>
      <w:r w:rsidR="002B386D" w:rsidRPr="004A167B">
        <w:rPr>
          <w:rFonts w:eastAsia="Times New Roman" w:cstheme="minorHAnsi"/>
          <w:sz w:val="24"/>
          <w:szCs w:val="24"/>
          <w:lang w:eastAsia="fr-FR"/>
        </w:rPr>
        <w:t xml:space="preserve"> ? </w:t>
      </w:r>
    </w:p>
    <w:p w14:paraId="3BBED66D" w14:textId="4864BD92" w:rsidR="00591FA2" w:rsidRPr="004A167B" w:rsidRDefault="00026745" w:rsidP="008E6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Si oui, d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onnez un exemple de réformes passées des règles du PSC et indiquez les pistes de réformes actuellement discutées qui ne remettent pas en cause le principe de ces règles</w:t>
      </w:r>
      <w:r w:rsidR="003B40C8">
        <w:rPr>
          <w:rFonts w:eastAsia="Times New Roman" w:cstheme="minorHAnsi"/>
          <w:sz w:val="24"/>
          <w:szCs w:val="24"/>
          <w:lang w:eastAsia="fr-FR"/>
        </w:rPr>
        <w:t> ?</w:t>
      </w:r>
      <w:r w:rsidR="003B40C8">
        <w:rPr>
          <w:rFonts w:eastAsia="Times New Roman" w:cstheme="minorHAnsi"/>
          <w:sz w:val="24"/>
          <w:szCs w:val="24"/>
          <w:lang w:eastAsia="fr-FR"/>
        </w:rPr>
        <w:br/>
      </w:r>
      <w:r w:rsidR="003B40C8" w:rsidRPr="004A167B">
        <w:rPr>
          <w:rFonts w:eastAsia="Times New Roman" w:cstheme="minorHAnsi"/>
          <w:sz w:val="24"/>
          <w:szCs w:val="24"/>
          <w:lang w:eastAsia="fr-FR"/>
        </w:rPr>
        <w:t>(</w:t>
      </w:r>
      <w:r w:rsidR="003B40C8">
        <w:rPr>
          <w:rFonts w:eastAsia="Times New Roman" w:cstheme="minorHAnsi"/>
          <w:sz w:val="24"/>
          <w:szCs w:val="24"/>
          <w:lang w:eastAsia="fr-FR"/>
        </w:rPr>
        <w:t xml:space="preserve">5 </w:t>
      </w:r>
      <w:r w:rsidR="003B40C8" w:rsidRPr="004A167B">
        <w:rPr>
          <w:rFonts w:eastAsia="Times New Roman" w:cstheme="minorHAnsi"/>
          <w:sz w:val="24"/>
          <w:szCs w:val="24"/>
          <w:lang w:eastAsia="fr-FR"/>
        </w:rPr>
        <w:t>points)</w:t>
      </w:r>
    </w:p>
    <w:p w14:paraId="6F3B2625" w14:textId="4B334B1B" w:rsidR="004A167B" w:rsidRPr="004A167B" w:rsidRDefault="004A167B" w:rsidP="008E6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9D539C8" w14:textId="620D92DC" w:rsidR="004A167B" w:rsidRPr="004A167B" w:rsidRDefault="003B40C8" w:rsidP="008E6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2</w:t>
      </w:r>
      <w:r w:rsidR="004A167B" w:rsidRPr="004A167B">
        <w:rPr>
          <w:rFonts w:eastAsia="Times New Roman" w:cstheme="minorHAnsi"/>
          <w:sz w:val="24"/>
          <w:szCs w:val="24"/>
          <w:lang w:eastAsia="fr-FR"/>
        </w:rPr>
        <w:t>d – Quelles sont les propositions alternatives à la règle pour coordonner les politiques budgétaires ? Qu’en pensez-vous ?</w:t>
      </w:r>
      <w:r w:rsidRPr="003B40C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4A167B">
        <w:rPr>
          <w:rFonts w:eastAsia="Times New Roman" w:cstheme="minorHAnsi"/>
          <w:sz w:val="24"/>
          <w:szCs w:val="24"/>
          <w:lang w:eastAsia="fr-FR"/>
        </w:rPr>
        <w:t>(</w:t>
      </w:r>
      <w:r>
        <w:rPr>
          <w:rFonts w:eastAsia="Times New Roman" w:cstheme="minorHAnsi"/>
          <w:sz w:val="24"/>
          <w:szCs w:val="24"/>
          <w:lang w:eastAsia="fr-FR"/>
        </w:rPr>
        <w:t>4</w:t>
      </w:r>
      <w:r w:rsidRPr="004A167B">
        <w:rPr>
          <w:rFonts w:eastAsia="Times New Roman" w:cstheme="minorHAnsi"/>
          <w:sz w:val="24"/>
          <w:szCs w:val="24"/>
          <w:lang w:eastAsia="fr-FR"/>
        </w:rPr>
        <w:t xml:space="preserve"> points)</w:t>
      </w:r>
    </w:p>
    <w:p w14:paraId="2334E1C0" w14:textId="77777777"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C54789" w14:textId="77777777" w:rsidR="001B4189" w:rsidRDefault="001B4189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5622DE" w14:textId="77777777"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847F28" w14:textId="77777777"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0EF993" w14:textId="77777777" w:rsidR="00591FA2" w:rsidRPr="0058285D" w:rsidRDefault="00FC628E" w:rsidP="008E6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8285D">
        <w:rPr>
          <w:rFonts w:eastAsia="Times New Roman" w:cstheme="minorHAnsi"/>
          <w:sz w:val="24"/>
          <w:szCs w:val="24"/>
          <w:lang w:eastAsia="fr-FR"/>
        </w:rPr>
        <w:t>Questions subsidiaires </w:t>
      </w:r>
      <w:r w:rsidR="00A3781F" w:rsidRPr="0058285D">
        <w:rPr>
          <w:rFonts w:eastAsia="Times New Roman" w:cstheme="minorHAnsi"/>
          <w:sz w:val="24"/>
          <w:szCs w:val="24"/>
          <w:lang w:eastAsia="fr-FR"/>
        </w:rPr>
        <w:t xml:space="preserve">(bonus) </w:t>
      </w:r>
      <w:r w:rsidRPr="0058285D">
        <w:rPr>
          <w:rFonts w:eastAsia="Times New Roman" w:cstheme="minorHAnsi"/>
          <w:sz w:val="24"/>
          <w:szCs w:val="24"/>
          <w:lang w:eastAsia="fr-FR"/>
        </w:rPr>
        <w:t>:</w:t>
      </w:r>
    </w:p>
    <w:p w14:paraId="0789404B" w14:textId="06E78706" w:rsidR="00FC628E" w:rsidRPr="0058285D" w:rsidRDefault="00FC628E" w:rsidP="008E6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8285D">
        <w:rPr>
          <w:rFonts w:eastAsia="Times New Roman" w:cstheme="minorHAnsi"/>
          <w:sz w:val="24"/>
          <w:szCs w:val="24"/>
          <w:lang w:eastAsia="fr-FR"/>
        </w:rPr>
        <w:t xml:space="preserve">1 – </w:t>
      </w:r>
      <w:r w:rsidR="0058285D" w:rsidRPr="0058285D">
        <w:rPr>
          <w:rFonts w:eastAsia="Times New Roman" w:cstheme="minorHAnsi"/>
          <w:sz w:val="24"/>
          <w:szCs w:val="24"/>
          <w:lang w:eastAsia="fr-FR"/>
        </w:rPr>
        <w:t xml:space="preserve">Le chef du gouvernement de quel pays va prendre la présidence du </w:t>
      </w:r>
      <w:r w:rsidR="00026745">
        <w:rPr>
          <w:rFonts w:eastAsia="Times New Roman" w:cstheme="minorHAnsi"/>
          <w:sz w:val="24"/>
          <w:szCs w:val="24"/>
          <w:lang w:eastAsia="fr-FR"/>
        </w:rPr>
        <w:t>C</w:t>
      </w:r>
      <w:r w:rsidR="0058285D" w:rsidRPr="0058285D">
        <w:rPr>
          <w:rFonts w:eastAsia="Times New Roman" w:cstheme="minorHAnsi"/>
          <w:sz w:val="24"/>
          <w:szCs w:val="24"/>
          <w:lang w:eastAsia="fr-FR"/>
        </w:rPr>
        <w:t>onseil de l’Union européenne à la suite du Président de la République française le 1</w:t>
      </w:r>
      <w:r w:rsidR="0058285D" w:rsidRPr="0058285D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 w:rsidR="0058285D" w:rsidRPr="0058285D">
        <w:rPr>
          <w:rFonts w:eastAsia="Times New Roman" w:cstheme="minorHAnsi"/>
          <w:sz w:val="24"/>
          <w:szCs w:val="24"/>
          <w:lang w:eastAsia="fr-FR"/>
        </w:rPr>
        <w:t xml:space="preserve"> juillet prochain et pour 6 mois ?</w:t>
      </w:r>
    </w:p>
    <w:p w14:paraId="5D0253EE" w14:textId="3591880E" w:rsidR="00766D94" w:rsidRDefault="00FC628E" w:rsidP="008E6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8285D">
        <w:rPr>
          <w:rFonts w:eastAsia="Times New Roman" w:cstheme="minorHAnsi"/>
          <w:sz w:val="24"/>
          <w:szCs w:val="24"/>
          <w:lang w:eastAsia="fr-FR"/>
        </w:rPr>
        <w:t xml:space="preserve">2 </w:t>
      </w:r>
      <w:r w:rsidR="00A3781F" w:rsidRPr="0058285D">
        <w:rPr>
          <w:rFonts w:eastAsia="Times New Roman" w:cstheme="minorHAnsi"/>
          <w:sz w:val="24"/>
          <w:szCs w:val="24"/>
          <w:lang w:eastAsia="fr-FR"/>
        </w:rPr>
        <w:t>–</w:t>
      </w:r>
      <w:r w:rsidRPr="0058285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8285D" w:rsidRPr="0058285D">
        <w:rPr>
          <w:rFonts w:eastAsia="Times New Roman" w:cstheme="minorHAnsi"/>
          <w:sz w:val="24"/>
          <w:szCs w:val="24"/>
          <w:lang w:eastAsia="fr-FR"/>
        </w:rPr>
        <w:t>La Banque centrale européenne a-t-elle annoncé une augmentation de ses taux directeurs dès cet été ?</w:t>
      </w:r>
    </w:p>
    <w:p w14:paraId="2B1D457F" w14:textId="1CFFECC2" w:rsidR="00144407" w:rsidRDefault="00144407" w:rsidP="008E6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12A9D3A" w14:textId="03909858" w:rsidR="00144407" w:rsidRPr="0058285D" w:rsidRDefault="00144407" w:rsidP="008E6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noProof/>
        </w:rPr>
        <w:lastRenderedPageBreak/>
        <w:drawing>
          <wp:inline distT="0" distB="0" distL="0" distR="0" wp14:anchorId="5386AD16" wp14:editId="5BBE1836">
            <wp:extent cx="6408229" cy="905943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38" cy="906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407" w:rsidRPr="0058285D" w:rsidSect="008E60D9">
      <w:footerReference w:type="default" r:id="rId9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0A8F5" w14:textId="77777777" w:rsidR="00A035DC" w:rsidRDefault="00A035DC" w:rsidP="009665A2">
      <w:pPr>
        <w:spacing w:after="0" w:line="240" w:lineRule="auto"/>
      </w:pPr>
      <w:r>
        <w:separator/>
      </w:r>
    </w:p>
  </w:endnote>
  <w:endnote w:type="continuationSeparator" w:id="0">
    <w:p w14:paraId="427274BE" w14:textId="77777777" w:rsidR="00A035DC" w:rsidRDefault="00A035DC" w:rsidP="009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012004"/>
      <w:docPartObj>
        <w:docPartGallery w:val="Page Numbers (Bottom of Page)"/>
        <w:docPartUnique/>
      </w:docPartObj>
    </w:sdtPr>
    <w:sdtEndPr/>
    <w:sdtContent>
      <w:p w14:paraId="2DBF86EF" w14:textId="77777777" w:rsidR="009665A2" w:rsidRDefault="009665A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274">
          <w:rPr>
            <w:noProof/>
          </w:rPr>
          <w:t>2</w:t>
        </w:r>
        <w:r>
          <w:fldChar w:fldCharType="end"/>
        </w:r>
      </w:p>
    </w:sdtContent>
  </w:sdt>
  <w:p w14:paraId="27A84F86" w14:textId="77777777" w:rsidR="009665A2" w:rsidRDefault="009665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E220" w14:textId="77777777" w:rsidR="00A035DC" w:rsidRDefault="00A035DC" w:rsidP="009665A2">
      <w:pPr>
        <w:spacing w:after="0" w:line="240" w:lineRule="auto"/>
      </w:pPr>
      <w:r>
        <w:separator/>
      </w:r>
    </w:p>
  </w:footnote>
  <w:footnote w:type="continuationSeparator" w:id="0">
    <w:p w14:paraId="40CB3656" w14:textId="77777777" w:rsidR="00A035DC" w:rsidRDefault="00A035DC" w:rsidP="0096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1B"/>
    <w:rsid w:val="00026745"/>
    <w:rsid w:val="00057C5F"/>
    <w:rsid w:val="000A117D"/>
    <w:rsid w:val="00124BC3"/>
    <w:rsid w:val="001301B5"/>
    <w:rsid w:val="00144407"/>
    <w:rsid w:val="00146FF9"/>
    <w:rsid w:val="00147966"/>
    <w:rsid w:val="001B4189"/>
    <w:rsid w:val="001B6AAB"/>
    <w:rsid w:val="001C66FF"/>
    <w:rsid w:val="00202BE4"/>
    <w:rsid w:val="00214FAA"/>
    <w:rsid w:val="00231F2A"/>
    <w:rsid w:val="002B386D"/>
    <w:rsid w:val="00357F44"/>
    <w:rsid w:val="003B40C8"/>
    <w:rsid w:val="003E4984"/>
    <w:rsid w:val="003F7717"/>
    <w:rsid w:val="004331D2"/>
    <w:rsid w:val="00484E95"/>
    <w:rsid w:val="004A167B"/>
    <w:rsid w:val="004D2B5B"/>
    <w:rsid w:val="004F3A91"/>
    <w:rsid w:val="0058285D"/>
    <w:rsid w:val="00591FA2"/>
    <w:rsid w:val="006D5F8C"/>
    <w:rsid w:val="0074128E"/>
    <w:rsid w:val="00747493"/>
    <w:rsid w:val="0075634C"/>
    <w:rsid w:val="00766D94"/>
    <w:rsid w:val="00785141"/>
    <w:rsid w:val="00791274"/>
    <w:rsid w:val="007D7E78"/>
    <w:rsid w:val="008157D5"/>
    <w:rsid w:val="0081701E"/>
    <w:rsid w:val="008263EC"/>
    <w:rsid w:val="00846005"/>
    <w:rsid w:val="0087079D"/>
    <w:rsid w:val="008E60D9"/>
    <w:rsid w:val="008F5258"/>
    <w:rsid w:val="00935AE7"/>
    <w:rsid w:val="009665A2"/>
    <w:rsid w:val="00A035DC"/>
    <w:rsid w:val="00A143AF"/>
    <w:rsid w:val="00A3781F"/>
    <w:rsid w:val="00A43AE2"/>
    <w:rsid w:val="00A53EF7"/>
    <w:rsid w:val="00A72CD2"/>
    <w:rsid w:val="00AC0693"/>
    <w:rsid w:val="00AC6856"/>
    <w:rsid w:val="00AD0A72"/>
    <w:rsid w:val="00AE7ADC"/>
    <w:rsid w:val="00AF7F35"/>
    <w:rsid w:val="00B052DD"/>
    <w:rsid w:val="00B15414"/>
    <w:rsid w:val="00B43674"/>
    <w:rsid w:val="00B46F5C"/>
    <w:rsid w:val="00B96E74"/>
    <w:rsid w:val="00BA4464"/>
    <w:rsid w:val="00C26585"/>
    <w:rsid w:val="00C67611"/>
    <w:rsid w:val="00CC34D7"/>
    <w:rsid w:val="00D06975"/>
    <w:rsid w:val="00D2521B"/>
    <w:rsid w:val="00DB08E6"/>
    <w:rsid w:val="00DC2AB3"/>
    <w:rsid w:val="00E02612"/>
    <w:rsid w:val="00E17E94"/>
    <w:rsid w:val="00F360C0"/>
    <w:rsid w:val="00F4305F"/>
    <w:rsid w:val="00FC628E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3E63"/>
  <w15:docId w15:val="{505B3CCF-75CB-4E8D-A878-53F2265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5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5A2"/>
  </w:style>
  <w:style w:type="paragraph" w:styleId="Pieddepage">
    <w:name w:val="footer"/>
    <w:basedOn w:val="Normal"/>
    <w:link w:val="PieddepageCar"/>
    <w:uiPriority w:val="99"/>
    <w:unhideWhenUsed/>
    <w:rsid w:val="009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nkroichv</dc:creator>
  <cp:lastModifiedBy>Nathalie KROICHVILI</cp:lastModifiedBy>
  <cp:revision>5</cp:revision>
  <cp:lastPrinted>2015-11-20T08:10:00Z</cp:lastPrinted>
  <dcterms:created xsi:type="dcterms:W3CDTF">2022-06-21T19:54:00Z</dcterms:created>
  <dcterms:modified xsi:type="dcterms:W3CDTF">2022-07-07T16:21:00Z</dcterms:modified>
</cp:coreProperties>
</file>