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52" w:rsidRPr="00E41645" w:rsidRDefault="00621B52" w:rsidP="00621B52">
      <w:pPr>
        <w:pBdr>
          <w:top w:val="single" w:sz="4" w:space="1" w:color="auto"/>
          <w:left w:val="single" w:sz="4" w:space="4" w:color="auto"/>
          <w:bottom w:val="single" w:sz="4" w:space="1" w:color="auto"/>
          <w:right w:val="single" w:sz="4" w:space="4" w:color="auto"/>
        </w:pBdr>
        <w:shd w:val="clear" w:color="auto" w:fill="E0E0E0"/>
        <w:jc w:val="center"/>
        <w:rPr>
          <w:b/>
        </w:rPr>
      </w:pPr>
      <w:r w:rsidRPr="00E41645">
        <w:rPr>
          <w:b/>
        </w:rPr>
        <w:t>Final GE03 A2014</w:t>
      </w:r>
    </w:p>
    <w:p w:rsidR="00621B52" w:rsidRPr="00E41645" w:rsidRDefault="00621B52" w:rsidP="00621B52">
      <w:pPr>
        <w:pBdr>
          <w:top w:val="single" w:sz="4" w:space="1" w:color="auto"/>
          <w:left w:val="single" w:sz="4" w:space="4" w:color="auto"/>
          <w:bottom w:val="single" w:sz="4" w:space="1" w:color="auto"/>
          <w:right w:val="single" w:sz="4" w:space="4" w:color="auto"/>
        </w:pBdr>
        <w:shd w:val="clear" w:color="auto" w:fill="E0E0E0"/>
        <w:jc w:val="center"/>
        <w:rPr>
          <w:b/>
        </w:rPr>
      </w:pPr>
      <w:r w:rsidRPr="00E41645">
        <w:rPr>
          <w:b/>
        </w:rPr>
        <w:t>14 janvier 2015</w:t>
      </w:r>
    </w:p>
    <w:p w:rsidR="009E2DAB" w:rsidRPr="00E41645" w:rsidRDefault="009E2DAB">
      <w:pPr>
        <w:rPr>
          <w:sz w:val="16"/>
          <w:szCs w:val="16"/>
        </w:rPr>
      </w:pPr>
    </w:p>
    <w:p w:rsidR="00621B52" w:rsidRDefault="00621B52" w:rsidP="009E2D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Question 1</w:t>
      </w:r>
    </w:p>
    <w:p w:rsidR="00F46E6E" w:rsidRPr="00F46E6E" w:rsidRDefault="002E3ECE" w:rsidP="009E2D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PROCEDURE de</w:t>
      </w:r>
      <w:r w:rsidR="00F46E6E" w:rsidRPr="00F46E6E">
        <w:rPr>
          <w:b/>
        </w:rPr>
        <w:t xml:space="preserve"> LICENCIEMENT</w:t>
      </w:r>
    </w:p>
    <w:p w:rsidR="00F46E6E" w:rsidRPr="00E41645" w:rsidRDefault="00F46E6E" w:rsidP="00F46E6E">
      <w:pPr>
        <w:rPr>
          <w:sz w:val="16"/>
          <w:szCs w:val="16"/>
        </w:rPr>
      </w:pPr>
    </w:p>
    <w:p w:rsidR="00F46E6E" w:rsidRPr="009E2DAB" w:rsidRDefault="009E2DAB" w:rsidP="00F46E6E">
      <w:r>
        <w:t xml:space="preserve">L’entreprise </w:t>
      </w:r>
      <w:r w:rsidR="00E41645">
        <w:t>RECO spécialisée dans</w:t>
      </w:r>
      <w:r w:rsidR="00F46E6E" w:rsidRPr="009E2DAB">
        <w:t xml:space="preserve"> l’entretien et le  dépannage des installations de chauffage emploie 8 personnes.</w:t>
      </w:r>
    </w:p>
    <w:p w:rsidR="00F46E6E" w:rsidRPr="009E2DAB" w:rsidRDefault="00F46E6E" w:rsidP="00F46E6E">
      <w:pPr>
        <w:rPr>
          <w:sz w:val="10"/>
          <w:szCs w:val="10"/>
        </w:rPr>
      </w:pPr>
    </w:p>
    <w:p w:rsidR="00F46E6E" w:rsidRPr="009E2DAB" w:rsidRDefault="00F46E6E" w:rsidP="00F46E6E">
      <w:r w:rsidRPr="009E2DAB">
        <w:t>M. Bernard</w:t>
      </w:r>
      <w:r w:rsidR="00E41645">
        <w:t>,</w:t>
      </w:r>
      <w:r w:rsidRPr="009E2DAB">
        <w:t xml:space="preserve"> qui es</w:t>
      </w:r>
      <w:r w:rsidR="00E41645">
        <w:t>t employé depuis 10</w:t>
      </w:r>
      <w:r w:rsidR="00637163">
        <w:t xml:space="preserve"> ans par la</w:t>
      </w:r>
      <w:r w:rsidRPr="009E2DAB">
        <w:t xml:space="preserve"> société  RECO</w:t>
      </w:r>
      <w:r w:rsidR="00E41645">
        <w:t>, ne s’est plus</w:t>
      </w:r>
      <w:r w:rsidRPr="009E2DAB">
        <w:t xml:space="preserve"> présenté au travail depuis le 12 novembre 2014 sans fournir de justificatif. </w:t>
      </w:r>
    </w:p>
    <w:p w:rsidR="00F46E6E" w:rsidRPr="009E2DAB" w:rsidRDefault="00F46E6E" w:rsidP="00F46E6E">
      <w:pPr>
        <w:rPr>
          <w:sz w:val="10"/>
          <w:szCs w:val="10"/>
        </w:rPr>
      </w:pPr>
    </w:p>
    <w:p w:rsidR="00F46E6E" w:rsidRPr="009E2DAB" w:rsidRDefault="00F46E6E" w:rsidP="00F46E6E">
      <w:r w:rsidRPr="009E2DAB">
        <w:t>Par ailleurs</w:t>
      </w:r>
      <w:r w:rsidR="00E41645">
        <w:t>,</w:t>
      </w:r>
      <w:r w:rsidRPr="009E2DAB">
        <w:t xml:space="preserve"> il n’a pas répondu aux </w:t>
      </w:r>
      <w:r w:rsidR="002E3ECE">
        <w:t xml:space="preserve">deux </w:t>
      </w:r>
      <w:r w:rsidRPr="009E2DAB">
        <w:t>lettres de demandes d’explications envoyées, courant décembre</w:t>
      </w:r>
      <w:r w:rsidR="00E41645">
        <w:t xml:space="preserve"> 2014</w:t>
      </w:r>
      <w:r w:rsidRPr="009E2DAB">
        <w:t xml:space="preserve">, à son domicile par son employeur. </w:t>
      </w:r>
    </w:p>
    <w:p w:rsidR="00F46E6E" w:rsidRPr="009E2DAB" w:rsidRDefault="00F46E6E" w:rsidP="00F46E6E">
      <w:pPr>
        <w:rPr>
          <w:sz w:val="10"/>
          <w:szCs w:val="10"/>
        </w:rPr>
      </w:pPr>
    </w:p>
    <w:p w:rsidR="00F46E6E" w:rsidRPr="009E2DAB" w:rsidRDefault="00F46E6E" w:rsidP="00F46E6E">
      <w:r w:rsidRPr="009E2DAB">
        <w:t xml:space="preserve">Devant cette situation la société RECO décide d’engager à son encontre une procédure de licenciement. </w:t>
      </w:r>
    </w:p>
    <w:p w:rsidR="00F46E6E" w:rsidRPr="009E2DAB" w:rsidRDefault="00F46E6E" w:rsidP="00F46E6E">
      <w:pPr>
        <w:rPr>
          <w:sz w:val="10"/>
          <w:szCs w:val="10"/>
        </w:rPr>
      </w:pPr>
    </w:p>
    <w:p w:rsidR="00F46E6E" w:rsidRPr="009E2DAB" w:rsidRDefault="00E41645" w:rsidP="00F46E6E">
      <w:r>
        <w:t>Le responsable</w:t>
      </w:r>
      <w:r w:rsidR="00F46E6E" w:rsidRPr="009E2DAB">
        <w:t xml:space="preserve"> de la société RECO lui expédie donc à son domicile </w:t>
      </w:r>
      <w:r w:rsidR="002E3ECE">
        <w:t xml:space="preserve">et </w:t>
      </w:r>
      <w:r w:rsidR="00F46E6E" w:rsidRPr="009E2DAB">
        <w:t>par courrier ordinaire une convocation à un entretien de licenciement rédigée comme suit :</w:t>
      </w:r>
    </w:p>
    <w:p w:rsidR="00F46E6E" w:rsidRPr="004B6AF1" w:rsidRDefault="00F46E6E" w:rsidP="00F46E6E">
      <w:pPr>
        <w:rPr>
          <w:i/>
          <w:sz w:val="16"/>
          <w:szCs w:val="16"/>
        </w:rPr>
      </w:pPr>
    </w:p>
    <w:p w:rsidR="00621B52" w:rsidRPr="009E2DAB" w:rsidRDefault="00621B52" w:rsidP="00E41645">
      <w:pPr>
        <w:pBdr>
          <w:top w:val="single" w:sz="4" w:space="1" w:color="auto"/>
          <w:left w:val="single" w:sz="4" w:space="4" w:color="auto"/>
          <w:bottom w:val="single" w:sz="4" w:space="1" w:color="auto"/>
          <w:right w:val="single" w:sz="4" w:space="4" w:color="auto"/>
        </w:pBdr>
        <w:rPr>
          <w:i/>
        </w:rPr>
      </w:pPr>
    </w:p>
    <w:p w:rsidR="00F46E6E" w:rsidRPr="009E2DAB" w:rsidRDefault="00E41645" w:rsidP="00E41645">
      <w:pPr>
        <w:pBdr>
          <w:top w:val="single" w:sz="4" w:space="1" w:color="auto"/>
          <w:left w:val="single" w:sz="4" w:space="4" w:color="auto"/>
          <w:bottom w:val="single" w:sz="4" w:space="1" w:color="auto"/>
          <w:right w:val="single" w:sz="4" w:space="4" w:color="auto"/>
        </w:pBdr>
        <w:rPr>
          <w:i/>
        </w:rPr>
      </w:pPr>
      <w:r>
        <w:rPr>
          <w:i/>
        </w:rPr>
        <w:t xml:space="preserve">   </w:t>
      </w:r>
      <w:r w:rsidR="00F46E6E" w:rsidRPr="009E2DAB">
        <w:rPr>
          <w:i/>
        </w:rPr>
        <w:t xml:space="preserve">                                                                                   </w:t>
      </w:r>
      <w:r>
        <w:rPr>
          <w:i/>
        </w:rPr>
        <w:t xml:space="preserve">         </w:t>
      </w:r>
      <w:r w:rsidR="00F46E6E" w:rsidRPr="009E2DAB">
        <w:rPr>
          <w:i/>
        </w:rPr>
        <w:t xml:space="preserve">          A Lyon, le 2 janvier 2015                                      </w:t>
      </w:r>
    </w:p>
    <w:p w:rsidR="00F46E6E" w:rsidRPr="009E2DAB" w:rsidRDefault="00F46E6E" w:rsidP="00E41645">
      <w:pPr>
        <w:pBdr>
          <w:top w:val="single" w:sz="4" w:space="1" w:color="auto"/>
          <w:left w:val="single" w:sz="4" w:space="4" w:color="auto"/>
          <w:bottom w:val="single" w:sz="4" w:space="1" w:color="auto"/>
          <w:right w:val="single" w:sz="4" w:space="4" w:color="auto"/>
        </w:pBdr>
        <w:rPr>
          <w:i/>
        </w:rPr>
      </w:pPr>
      <w:r w:rsidRPr="009E2DAB">
        <w:rPr>
          <w:i/>
        </w:rPr>
        <w:t xml:space="preserve"> Monsieur Bernard</w:t>
      </w:r>
      <w:r w:rsidR="002E3ECE">
        <w:rPr>
          <w:i/>
        </w:rPr>
        <w:t xml:space="preserve">, </w:t>
      </w:r>
    </w:p>
    <w:p w:rsidR="00F46E6E" w:rsidRPr="009E2DAB" w:rsidRDefault="00F46E6E" w:rsidP="00E41645">
      <w:pPr>
        <w:pBdr>
          <w:top w:val="single" w:sz="4" w:space="1" w:color="auto"/>
          <w:left w:val="single" w:sz="4" w:space="4" w:color="auto"/>
          <w:bottom w:val="single" w:sz="4" w:space="1" w:color="auto"/>
          <w:right w:val="single" w:sz="4" w:space="4" w:color="auto"/>
        </w:pBdr>
        <w:rPr>
          <w:i/>
          <w:sz w:val="10"/>
          <w:szCs w:val="10"/>
        </w:rPr>
      </w:pPr>
    </w:p>
    <w:p w:rsidR="00F46E6E" w:rsidRPr="009E2DAB" w:rsidRDefault="00F46E6E" w:rsidP="00E41645">
      <w:pPr>
        <w:pBdr>
          <w:top w:val="single" w:sz="4" w:space="1" w:color="auto"/>
          <w:left w:val="single" w:sz="4" w:space="4" w:color="auto"/>
          <w:bottom w:val="single" w:sz="4" w:space="1" w:color="auto"/>
          <w:right w:val="single" w:sz="4" w:space="4" w:color="auto"/>
        </w:pBdr>
        <w:rPr>
          <w:i/>
        </w:rPr>
      </w:pPr>
      <w:r w:rsidRPr="009E2DAB">
        <w:rPr>
          <w:i/>
        </w:rPr>
        <w:t xml:space="preserve">Nous constatons que vous êtes absent de votre travail depuis le 12 novembre 2014 sans avoir fourni de justificatif. Vous n’avez par ailleurs pas répondu à nos courriers de demandes d’explications envoyés à votre domicile les 2 et 15 décembre 2014. </w:t>
      </w:r>
    </w:p>
    <w:p w:rsidR="00F46E6E" w:rsidRPr="009E2DAB" w:rsidRDefault="00F46E6E" w:rsidP="00E41645">
      <w:pPr>
        <w:pBdr>
          <w:top w:val="single" w:sz="4" w:space="1" w:color="auto"/>
          <w:left w:val="single" w:sz="4" w:space="4" w:color="auto"/>
          <w:bottom w:val="single" w:sz="4" w:space="1" w:color="auto"/>
          <w:right w:val="single" w:sz="4" w:space="4" w:color="auto"/>
        </w:pBdr>
        <w:rPr>
          <w:i/>
          <w:sz w:val="10"/>
          <w:szCs w:val="10"/>
        </w:rPr>
      </w:pPr>
    </w:p>
    <w:p w:rsidR="00F46E6E" w:rsidRPr="009E2DAB" w:rsidRDefault="009E2DAB" w:rsidP="00E41645">
      <w:pPr>
        <w:pBdr>
          <w:top w:val="single" w:sz="4" w:space="1" w:color="auto"/>
          <w:left w:val="single" w:sz="4" w:space="4" w:color="auto"/>
          <w:bottom w:val="single" w:sz="4" w:space="1" w:color="auto"/>
          <w:right w:val="single" w:sz="4" w:space="4" w:color="auto"/>
        </w:pBdr>
        <w:rPr>
          <w:i/>
        </w:rPr>
      </w:pPr>
      <w:r w:rsidRPr="009E2DAB">
        <w:rPr>
          <w:i/>
        </w:rPr>
        <w:t>Nous aurions pu considérer cette situation comme une démission de votre part, néanmoins</w:t>
      </w:r>
      <w:r w:rsidR="00F46E6E" w:rsidRPr="009E2DAB">
        <w:rPr>
          <w:i/>
        </w:rPr>
        <w:t xml:space="preserve"> nous avons d</w:t>
      </w:r>
      <w:r w:rsidR="00E41645">
        <w:rPr>
          <w:i/>
        </w:rPr>
        <w:t xml:space="preserve">écidé d’engager </w:t>
      </w:r>
      <w:r w:rsidR="00E41645" w:rsidRPr="00E41645">
        <w:rPr>
          <w:i/>
        </w:rPr>
        <w:t xml:space="preserve">à votre encontre </w:t>
      </w:r>
      <w:r w:rsidR="00E41645">
        <w:rPr>
          <w:i/>
        </w:rPr>
        <w:t>une procédure en vue de votre</w:t>
      </w:r>
      <w:r w:rsidR="00F46E6E" w:rsidRPr="009E2DAB">
        <w:rPr>
          <w:i/>
        </w:rPr>
        <w:t xml:space="preserve"> licenciement pour faute grave </w:t>
      </w:r>
      <w:r w:rsidRPr="009E2DAB">
        <w:rPr>
          <w:i/>
        </w:rPr>
        <w:t>afin d’entendre vos explications au sujet de cette absence.</w:t>
      </w:r>
    </w:p>
    <w:p w:rsidR="00F46E6E" w:rsidRPr="009E2DAB" w:rsidRDefault="00F46E6E" w:rsidP="00E41645">
      <w:pPr>
        <w:pBdr>
          <w:top w:val="single" w:sz="4" w:space="1" w:color="auto"/>
          <w:left w:val="single" w:sz="4" w:space="4" w:color="auto"/>
          <w:bottom w:val="single" w:sz="4" w:space="1" w:color="auto"/>
          <w:right w:val="single" w:sz="4" w:space="4" w:color="auto"/>
        </w:pBdr>
        <w:rPr>
          <w:i/>
          <w:sz w:val="10"/>
          <w:szCs w:val="10"/>
        </w:rPr>
      </w:pPr>
    </w:p>
    <w:p w:rsidR="009E2DAB" w:rsidRPr="009E2DAB" w:rsidRDefault="00F46E6E" w:rsidP="00E41645">
      <w:pPr>
        <w:pBdr>
          <w:top w:val="single" w:sz="4" w:space="1" w:color="auto"/>
          <w:left w:val="single" w:sz="4" w:space="4" w:color="auto"/>
          <w:bottom w:val="single" w:sz="4" w:space="1" w:color="auto"/>
          <w:right w:val="single" w:sz="4" w:space="4" w:color="auto"/>
        </w:pBdr>
        <w:rPr>
          <w:i/>
        </w:rPr>
      </w:pPr>
      <w:r w:rsidRPr="009E2DAB">
        <w:rPr>
          <w:i/>
        </w:rPr>
        <w:t>Conformément au code du travail nous vous convoquons donc à un entretien de  licenciement qui se déroulera le lundi 5 j</w:t>
      </w:r>
      <w:r w:rsidR="004B6AF1">
        <w:rPr>
          <w:i/>
        </w:rPr>
        <w:t xml:space="preserve">anvier 2015 à 10 heures dans mon </w:t>
      </w:r>
      <w:r w:rsidRPr="009E2DAB">
        <w:rPr>
          <w:i/>
        </w:rPr>
        <w:t>bureau situé au numéro 5 de l’avenue du Général de Gaulle</w:t>
      </w:r>
      <w:r w:rsidR="000A560D" w:rsidRPr="000A560D">
        <w:t xml:space="preserve"> </w:t>
      </w:r>
      <w:r w:rsidR="000A560D" w:rsidRPr="000A560D">
        <w:rPr>
          <w:i/>
        </w:rPr>
        <w:t>à Lyon</w:t>
      </w:r>
      <w:r w:rsidRPr="009E2DAB">
        <w:rPr>
          <w:i/>
        </w:rPr>
        <w:t>.</w:t>
      </w:r>
      <w:r w:rsidR="009E2DAB" w:rsidRPr="009E2DAB">
        <w:rPr>
          <w:i/>
        </w:rPr>
        <w:t xml:space="preserve"> </w:t>
      </w:r>
    </w:p>
    <w:p w:rsidR="009E2DAB" w:rsidRPr="009E2DAB" w:rsidRDefault="009E2DAB" w:rsidP="00E41645">
      <w:pPr>
        <w:pBdr>
          <w:top w:val="single" w:sz="4" w:space="1" w:color="auto"/>
          <w:left w:val="single" w:sz="4" w:space="4" w:color="auto"/>
          <w:bottom w:val="single" w:sz="4" w:space="1" w:color="auto"/>
          <w:right w:val="single" w:sz="4" w:space="4" w:color="auto"/>
        </w:pBdr>
        <w:rPr>
          <w:i/>
          <w:sz w:val="10"/>
          <w:szCs w:val="10"/>
        </w:rPr>
      </w:pPr>
    </w:p>
    <w:p w:rsidR="00F46E6E" w:rsidRPr="009E2DAB" w:rsidRDefault="009E2DAB" w:rsidP="00E41645">
      <w:pPr>
        <w:pBdr>
          <w:top w:val="single" w:sz="4" w:space="1" w:color="auto"/>
          <w:left w:val="single" w:sz="4" w:space="4" w:color="auto"/>
          <w:bottom w:val="single" w:sz="4" w:space="1" w:color="auto"/>
          <w:right w:val="single" w:sz="4" w:space="4" w:color="auto"/>
        </w:pBdr>
        <w:rPr>
          <w:i/>
        </w:rPr>
      </w:pPr>
      <w:r w:rsidRPr="009E2DAB">
        <w:rPr>
          <w:i/>
        </w:rPr>
        <w:t>Nous vous rappelons que votre présence à cet entretien est obligat</w:t>
      </w:r>
      <w:r>
        <w:rPr>
          <w:i/>
        </w:rPr>
        <w:t>oire mais</w:t>
      </w:r>
      <w:r w:rsidRPr="009E2DAB">
        <w:rPr>
          <w:i/>
        </w:rPr>
        <w:t xml:space="preserve"> que</w:t>
      </w:r>
      <w:r w:rsidR="00F46E6E" w:rsidRPr="009E2DAB">
        <w:rPr>
          <w:i/>
        </w:rPr>
        <w:t xml:space="preserve"> vous pouvez vous faire </w:t>
      </w:r>
      <w:r w:rsidRPr="009E2DAB">
        <w:rPr>
          <w:i/>
        </w:rPr>
        <w:t>assister</w:t>
      </w:r>
      <w:r w:rsidR="00F46E6E" w:rsidRPr="009E2DAB">
        <w:rPr>
          <w:i/>
        </w:rPr>
        <w:t xml:space="preserve"> lors de cet entretien par </w:t>
      </w:r>
      <w:r w:rsidRPr="009E2DAB">
        <w:rPr>
          <w:i/>
        </w:rPr>
        <w:t>une personne</w:t>
      </w:r>
      <w:r>
        <w:rPr>
          <w:i/>
        </w:rPr>
        <w:t xml:space="preserve"> appartenant obligatoirement au personnel</w:t>
      </w:r>
      <w:r w:rsidR="00637163">
        <w:rPr>
          <w:i/>
        </w:rPr>
        <w:t xml:space="preserve"> </w:t>
      </w:r>
      <w:r w:rsidR="000A560D">
        <w:rPr>
          <w:i/>
        </w:rPr>
        <w:t xml:space="preserve">de </w:t>
      </w:r>
      <w:r w:rsidR="00637163">
        <w:rPr>
          <w:i/>
        </w:rPr>
        <w:t>notre entreprise.</w:t>
      </w:r>
    </w:p>
    <w:p w:rsidR="00F46E6E" w:rsidRPr="009E2DAB" w:rsidRDefault="00F46E6E" w:rsidP="00E41645">
      <w:pPr>
        <w:pBdr>
          <w:top w:val="single" w:sz="4" w:space="1" w:color="auto"/>
          <w:left w:val="single" w:sz="4" w:space="4" w:color="auto"/>
          <w:bottom w:val="single" w:sz="4" w:space="1" w:color="auto"/>
          <w:right w:val="single" w:sz="4" w:space="4" w:color="auto"/>
        </w:pBdr>
        <w:rPr>
          <w:i/>
          <w:sz w:val="10"/>
          <w:szCs w:val="10"/>
        </w:rPr>
      </w:pPr>
    </w:p>
    <w:p w:rsidR="00F46E6E" w:rsidRPr="009E2DAB" w:rsidRDefault="00F46E6E" w:rsidP="00E41645">
      <w:pPr>
        <w:pBdr>
          <w:top w:val="single" w:sz="4" w:space="1" w:color="auto"/>
          <w:left w:val="single" w:sz="4" w:space="4" w:color="auto"/>
          <w:bottom w:val="single" w:sz="4" w:space="1" w:color="auto"/>
          <w:right w:val="single" w:sz="4" w:space="4" w:color="auto"/>
        </w:pBdr>
        <w:rPr>
          <w:i/>
        </w:rPr>
      </w:pPr>
      <w:r w:rsidRPr="009E2DAB">
        <w:rPr>
          <w:i/>
        </w:rPr>
        <w:t>Recevez, Monsieur, nos salutations les meilleures.</w:t>
      </w:r>
    </w:p>
    <w:p w:rsidR="00F46E6E" w:rsidRPr="009E2DAB" w:rsidRDefault="00F46E6E" w:rsidP="00E41645">
      <w:pPr>
        <w:pBdr>
          <w:top w:val="single" w:sz="4" w:space="1" w:color="auto"/>
          <w:left w:val="single" w:sz="4" w:space="4" w:color="auto"/>
          <w:bottom w:val="single" w:sz="4" w:space="1" w:color="auto"/>
          <w:right w:val="single" w:sz="4" w:space="4" w:color="auto"/>
        </w:pBdr>
        <w:rPr>
          <w:i/>
          <w:sz w:val="10"/>
          <w:szCs w:val="10"/>
        </w:rPr>
      </w:pPr>
    </w:p>
    <w:p w:rsidR="00F46E6E" w:rsidRPr="009E2DAB" w:rsidRDefault="00F46E6E" w:rsidP="00E41645">
      <w:pPr>
        <w:pBdr>
          <w:top w:val="single" w:sz="4" w:space="1" w:color="auto"/>
          <w:left w:val="single" w:sz="4" w:space="4" w:color="auto"/>
          <w:bottom w:val="single" w:sz="4" w:space="1" w:color="auto"/>
          <w:right w:val="single" w:sz="4" w:space="4" w:color="auto"/>
        </w:pBdr>
        <w:rPr>
          <w:i/>
        </w:rPr>
      </w:pPr>
      <w:r w:rsidRPr="009E2DAB">
        <w:rPr>
          <w:i/>
        </w:rPr>
        <w:t>Claude TALPIN</w:t>
      </w:r>
    </w:p>
    <w:p w:rsidR="00F46E6E" w:rsidRDefault="00E41645" w:rsidP="00E41645">
      <w:pPr>
        <w:pBdr>
          <w:top w:val="single" w:sz="4" w:space="1" w:color="auto"/>
          <w:left w:val="single" w:sz="4" w:space="4" w:color="auto"/>
          <w:bottom w:val="single" w:sz="4" w:space="1" w:color="auto"/>
          <w:right w:val="single" w:sz="4" w:space="4" w:color="auto"/>
        </w:pBdr>
        <w:rPr>
          <w:i/>
        </w:rPr>
      </w:pPr>
      <w:r>
        <w:rPr>
          <w:i/>
        </w:rPr>
        <w:t>Directeur de la société</w:t>
      </w:r>
      <w:r w:rsidR="000A560D">
        <w:rPr>
          <w:i/>
        </w:rPr>
        <w:t xml:space="preserve"> RECO</w:t>
      </w:r>
    </w:p>
    <w:p w:rsidR="00E41645" w:rsidRPr="009E2DAB" w:rsidRDefault="00E41645" w:rsidP="00E41645">
      <w:pPr>
        <w:pBdr>
          <w:top w:val="single" w:sz="4" w:space="1" w:color="auto"/>
          <w:left w:val="single" w:sz="4" w:space="4" w:color="auto"/>
          <w:bottom w:val="single" w:sz="4" w:space="1" w:color="auto"/>
          <w:right w:val="single" w:sz="4" w:space="4" w:color="auto"/>
        </w:pBdr>
        <w:rPr>
          <w:i/>
        </w:rPr>
      </w:pPr>
    </w:p>
    <w:p w:rsidR="00F46E6E" w:rsidRPr="004B6AF1" w:rsidRDefault="00F46E6E" w:rsidP="00F46E6E">
      <w:pPr>
        <w:rPr>
          <w:sz w:val="16"/>
          <w:szCs w:val="16"/>
        </w:rPr>
      </w:pPr>
    </w:p>
    <w:p w:rsidR="00F46E6E" w:rsidRPr="000A560D" w:rsidRDefault="009E2DAB" w:rsidP="000A560D">
      <w:pPr>
        <w:jc w:val="center"/>
      </w:pPr>
      <w:r w:rsidRPr="000A560D">
        <w:t>R</w:t>
      </w:r>
      <w:r w:rsidR="00F46E6E" w:rsidRPr="000A560D">
        <w:t>épondez aux questions suivantes :</w:t>
      </w:r>
    </w:p>
    <w:p w:rsidR="00F46E6E" w:rsidRPr="006A6FAE" w:rsidRDefault="00F46E6E" w:rsidP="00F46E6E">
      <w:pPr>
        <w:rPr>
          <w:sz w:val="10"/>
          <w:szCs w:val="10"/>
        </w:rPr>
      </w:pPr>
    </w:p>
    <w:p w:rsidR="00F46E6E" w:rsidRPr="00F46E6E" w:rsidRDefault="00F46E6E" w:rsidP="00F46E6E">
      <w:pPr>
        <w:numPr>
          <w:ilvl w:val="0"/>
          <w:numId w:val="1"/>
        </w:numPr>
        <w:rPr>
          <w:b/>
        </w:rPr>
      </w:pPr>
      <w:r w:rsidRPr="00F46E6E">
        <w:rPr>
          <w:b/>
        </w:rPr>
        <w:t>Au plan légal</w:t>
      </w:r>
      <w:r w:rsidR="004B6AF1">
        <w:rPr>
          <w:b/>
        </w:rPr>
        <w:t>, et d’une façon générale</w:t>
      </w:r>
      <w:r w:rsidRPr="00F46E6E">
        <w:rPr>
          <w:b/>
        </w:rPr>
        <w:t xml:space="preserve">, quelles sont les règles applicables à la convocation et </w:t>
      </w:r>
      <w:r w:rsidR="004B6AF1">
        <w:rPr>
          <w:b/>
        </w:rPr>
        <w:t xml:space="preserve">à </w:t>
      </w:r>
      <w:r w:rsidRPr="00F46E6E">
        <w:rPr>
          <w:b/>
        </w:rPr>
        <w:t>l’entretien préalable dans le cadre d’une procédure de licenciement ?</w:t>
      </w:r>
    </w:p>
    <w:p w:rsidR="00F46E6E" w:rsidRPr="009E2DAB" w:rsidRDefault="00F46E6E" w:rsidP="00F46E6E">
      <w:pPr>
        <w:rPr>
          <w:b/>
          <w:sz w:val="10"/>
          <w:szCs w:val="10"/>
        </w:rPr>
      </w:pPr>
    </w:p>
    <w:p w:rsidR="00F46E6E" w:rsidRPr="009E2DAB" w:rsidRDefault="00F46E6E" w:rsidP="00F46E6E">
      <w:pPr>
        <w:numPr>
          <w:ilvl w:val="0"/>
          <w:numId w:val="1"/>
        </w:numPr>
        <w:rPr>
          <w:i/>
        </w:rPr>
      </w:pPr>
      <w:r w:rsidRPr="00F46E6E">
        <w:rPr>
          <w:b/>
        </w:rPr>
        <w:t>Au regard de la procé</w:t>
      </w:r>
      <w:r w:rsidR="009E2DAB">
        <w:rPr>
          <w:b/>
        </w:rPr>
        <w:t>dure suivie par la société RECO</w:t>
      </w:r>
      <w:r w:rsidRPr="00F46E6E">
        <w:rPr>
          <w:b/>
        </w:rPr>
        <w:t>, et notamment sur la base de la lettre de convocation</w:t>
      </w:r>
      <w:r w:rsidR="009E2DAB">
        <w:rPr>
          <w:b/>
        </w:rPr>
        <w:t xml:space="preserve"> et des faits</w:t>
      </w:r>
      <w:r w:rsidRPr="00F46E6E">
        <w:rPr>
          <w:b/>
        </w:rPr>
        <w:t xml:space="preserve"> ci-dessus, quelles sont les </w:t>
      </w:r>
      <w:r w:rsidR="004B6AF1">
        <w:rPr>
          <w:b/>
        </w:rPr>
        <w:t xml:space="preserve">irrégularités </w:t>
      </w:r>
      <w:r w:rsidR="000A560D">
        <w:rPr>
          <w:b/>
        </w:rPr>
        <w:t xml:space="preserve">constatées </w:t>
      </w:r>
      <w:r w:rsidR="004B6AF1">
        <w:rPr>
          <w:b/>
        </w:rPr>
        <w:t>qui ne respectent pas les règles fixées</w:t>
      </w:r>
      <w:r w:rsidRPr="00F46E6E">
        <w:rPr>
          <w:b/>
        </w:rPr>
        <w:t xml:space="preserve"> par le code du travail </w:t>
      </w:r>
      <w:r w:rsidR="009E2DAB">
        <w:rPr>
          <w:b/>
        </w:rPr>
        <w:t xml:space="preserve">et la jurisprudence </w:t>
      </w:r>
      <w:r w:rsidRPr="00F46E6E">
        <w:rPr>
          <w:b/>
        </w:rPr>
        <w:t>?</w:t>
      </w:r>
      <w:r w:rsidR="009E2DAB">
        <w:rPr>
          <w:b/>
        </w:rPr>
        <w:t xml:space="preserve"> </w:t>
      </w:r>
      <w:r w:rsidR="009E2DAB" w:rsidRPr="009E2DAB">
        <w:rPr>
          <w:i/>
        </w:rPr>
        <w:t>(Justifiez vos réponses</w:t>
      </w:r>
      <w:r w:rsidR="004B6AF1">
        <w:rPr>
          <w:i/>
        </w:rPr>
        <w:t xml:space="preserve"> pour chaque irrégularité identifiée</w:t>
      </w:r>
      <w:r w:rsidR="009E2DAB" w:rsidRPr="009E2DAB">
        <w:rPr>
          <w:i/>
        </w:rPr>
        <w:t>)</w:t>
      </w:r>
    </w:p>
    <w:p w:rsidR="00621B52" w:rsidRDefault="00621B52" w:rsidP="00621B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lastRenderedPageBreak/>
        <w:t>Question 2</w:t>
      </w:r>
    </w:p>
    <w:p w:rsidR="00B00C02" w:rsidRPr="00B00C02" w:rsidRDefault="000A560D" w:rsidP="00621B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ACCIDENT du</w:t>
      </w:r>
      <w:r w:rsidR="00B00C02" w:rsidRPr="00B00C02">
        <w:rPr>
          <w:b/>
        </w:rPr>
        <w:t xml:space="preserve"> TRAVAIL</w:t>
      </w:r>
    </w:p>
    <w:p w:rsidR="00B00C02" w:rsidRPr="00F27741" w:rsidRDefault="00B00C02" w:rsidP="00B00C02">
      <w:pPr>
        <w:rPr>
          <w:sz w:val="10"/>
          <w:szCs w:val="10"/>
        </w:rPr>
      </w:pPr>
    </w:p>
    <w:p w:rsidR="00B00C02" w:rsidRPr="00B00C02" w:rsidRDefault="00B00C02" w:rsidP="00B00C02">
      <w:r>
        <w:t>M JUAREZ est employé, depuis plus de 25 ans en qualité de menuisier par la  société « BATIPRO</w:t>
      </w:r>
      <w:r w:rsidRPr="00B00C02">
        <w:t> »</w:t>
      </w:r>
      <w:r w:rsidR="00F27741">
        <w:t xml:space="preserve"> qui emploie 17 salariés</w:t>
      </w:r>
      <w:r w:rsidR="000A560D">
        <w:t>. Il est régulièrement occupé</w:t>
      </w:r>
      <w:r w:rsidRPr="00B00C02">
        <w:t xml:space="preserve"> sur des </w:t>
      </w:r>
      <w:r w:rsidR="000A560D">
        <w:t>chantiers chez des clients à de</w:t>
      </w:r>
      <w:r w:rsidRPr="00B00C02">
        <w:t xml:space="preserve"> petits travaux de réfection</w:t>
      </w:r>
      <w:r>
        <w:t xml:space="preserve"> ou de réparation de menuiserie</w:t>
      </w:r>
      <w:r w:rsidRPr="00B00C02">
        <w:t>.</w:t>
      </w:r>
    </w:p>
    <w:p w:rsidR="00B00C02" w:rsidRPr="006A6FAE" w:rsidRDefault="00B00C02" w:rsidP="00B00C02">
      <w:pPr>
        <w:rPr>
          <w:sz w:val="10"/>
          <w:szCs w:val="10"/>
        </w:rPr>
      </w:pPr>
    </w:p>
    <w:p w:rsidR="00B00C02" w:rsidRDefault="00B00C02" w:rsidP="00B00C02">
      <w:r>
        <w:t>Le lundi 5 janvier 2015</w:t>
      </w:r>
      <w:r w:rsidRPr="00B00C02">
        <w:t>, il fait une déclaration écrite d’accident du travail rédigée comme suit </w:t>
      </w:r>
      <w:r>
        <w:t>qu’il remet à son employeur</w:t>
      </w:r>
      <w:r w:rsidR="000A560D">
        <w:t xml:space="preserve"> </w:t>
      </w:r>
      <w:r w:rsidRPr="00B00C02">
        <w:t>:</w:t>
      </w:r>
    </w:p>
    <w:p w:rsidR="00B00C02" w:rsidRPr="006A6FAE" w:rsidRDefault="00B00C02" w:rsidP="00B00C02">
      <w:pPr>
        <w:rPr>
          <w:sz w:val="10"/>
          <w:szCs w:val="10"/>
        </w:rPr>
      </w:pPr>
    </w:p>
    <w:p w:rsidR="000A560D" w:rsidRPr="000A560D" w:rsidRDefault="00B00C02" w:rsidP="004B6AF1">
      <w:pPr>
        <w:pBdr>
          <w:top w:val="single" w:sz="4" w:space="1" w:color="auto"/>
          <w:left w:val="single" w:sz="4" w:space="4" w:color="auto"/>
          <w:bottom w:val="single" w:sz="4" w:space="1" w:color="auto"/>
          <w:right w:val="single" w:sz="4" w:space="4" w:color="auto"/>
        </w:pBdr>
        <w:rPr>
          <w:sz w:val="6"/>
          <w:szCs w:val="6"/>
        </w:rPr>
      </w:pPr>
      <w:r w:rsidRPr="00B00C02">
        <w:t xml:space="preserve"> </w:t>
      </w:r>
    </w:p>
    <w:p w:rsidR="000A560D" w:rsidRDefault="00B00C02" w:rsidP="00CA4F67">
      <w:pPr>
        <w:pBdr>
          <w:top w:val="single" w:sz="4" w:space="1" w:color="auto"/>
          <w:left w:val="single" w:sz="4" w:space="4" w:color="auto"/>
          <w:bottom w:val="single" w:sz="4" w:space="1" w:color="auto"/>
          <w:right w:val="single" w:sz="4" w:space="4" w:color="auto"/>
        </w:pBdr>
        <w:rPr>
          <w:i/>
        </w:rPr>
      </w:pPr>
      <w:r>
        <w:rPr>
          <w:i/>
        </w:rPr>
        <w:t>« Le 23 décembre 2014</w:t>
      </w:r>
      <w:r w:rsidRPr="00B00C02">
        <w:rPr>
          <w:i/>
        </w:rPr>
        <w:t xml:space="preserve"> vers 14 heures, alors que j’é</w:t>
      </w:r>
      <w:r>
        <w:rPr>
          <w:i/>
        </w:rPr>
        <w:t xml:space="preserve">tais employé seul à la réparation d’une porte extérieure </w:t>
      </w:r>
      <w:r w:rsidRPr="00B00C02">
        <w:rPr>
          <w:i/>
        </w:rPr>
        <w:t>dan</w:t>
      </w:r>
      <w:r>
        <w:rPr>
          <w:i/>
        </w:rPr>
        <w:t>s la maison d’un client M. RAYNAUD</w:t>
      </w:r>
      <w:r w:rsidR="004B6AF1">
        <w:rPr>
          <w:i/>
        </w:rPr>
        <w:t>, lui-même absent de son domicile</w:t>
      </w:r>
      <w:r w:rsidRPr="00B00C02">
        <w:rPr>
          <w:i/>
        </w:rPr>
        <w:t>,</w:t>
      </w:r>
      <w:r>
        <w:rPr>
          <w:i/>
        </w:rPr>
        <w:t xml:space="preserve"> j’ai glissé sur une flaque d’eau et je suis tombé violemment sur mon épaule droite</w:t>
      </w:r>
      <w:r w:rsidRPr="00B00C02">
        <w:rPr>
          <w:i/>
        </w:rPr>
        <w:t xml:space="preserve">. </w:t>
      </w:r>
      <w:r w:rsidR="000A560D">
        <w:rPr>
          <w:i/>
        </w:rPr>
        <w:t xml:space="preserve"> J’ai néanmoins terminé </w:t>
      </w:r>
      <w:r w:rsidRPr="00B00C02">
        <w:rPr>
          <w:i/>
        </w:rPr>
        <w:t>mon travail</w:t>
      </w:r>
      <w:r w:rsidR="004B6AF1">
        <w:rPr>
          <w:i/>
        </w:rPr>
        <w:t xml:space="preserve"> en dépit d’une forte douleur</w:t>
      </w:r>
      <w:r w:rsidRPr="00B00C02">
        <w:rPr>
          <w:i/>
        </w:rPr>
        <w:t>.</w:t>
      </w:r>
    </w:p>
    <w:p w:rsidR="000A560D" w:rsidRPr="000A560D" w:rsidRDefault="000A560D" w:rsidP="00CA4F67">
      <w:pPr>
        <w:pBdr>
          <w:top w:val="single" w:sz="4" w:space="1" w:color="auto"/>
          <w:left w:val="single" w:sz="4" w:space="4" w:color="auto"/>
          <w:bottom w:val="single" w:sz="4" w:space="1" w:color="auto"/>
          <w:right w:val="single" w:sz="4" w:space="4" w:color="auto"/>
        </w:pBdr>
        <w:rPr>
          <w:i/>
          <w:sz w:val="6"/>
          <w:szCs w:val="6"/>
        </w:rPr>
      </w:pPr>
    </w:p>
    <w:p w:rsidR="000A560D" w:rsidRDefault="00B00C02" w:rsidP="00CA4F67">
      <w:pPr>
        <w:pBdr>
          <w:top w:val="single" w:sz="4" w:space="1" w:color="auto"/>
          <w:left w:val="single" w:sz="4" w:space="4" w:color="auto"/>
          <w:bottom w:val="single" w:sz="4" w:space="1" w:color="auto"/>
          <w:right w:val="single" w:sz="4" w:space="4" w:color="auto"/>
        </w:pBdr>
        <w:rPr>
          <w:i/>
        </w:rPr>
      </w:pPr>
      <w:r>
        <w:rPr>
          <w:i/>
        </w:rPr>
        <w:t>M</w:t>
      </w:r>
      <w:r w:rsidR="004B6AF1">
        <w:rPr>
          <w:i/>
        </w:rPr>
        <w:t>algré les jours qui passent cette douleur persist</w:t>
      </w:r>
      <w:r>
        <w:rPr>
          <w:i/>
        </w:rPr>
        <w:t>e alors que je pensais qu’elle</w:t>
      </w:r>
      <w:r w:rsidRPr="00B00C02">
        <w:rPr>
          <w:i/>
        </w:rPr>
        <w:t xml:space="preserve"> allait disparaitre à la longue</w:t>
      </w:r>
      <w:r>
        <w:rPr>
          <w:i/>
        </w:rPr>
        <w:t xml:space="preserve">, ce qui explique que je n’ai pas informé </w:t>
      </w:r>
      <w:r w:rsidR="004B6AF1">
        <w:rPr>
          <w:i/>
        </w:rPr>
        <w:t xml:space="preserve">immédiatement </w:t>
      </w:r>
      <w:r>
        <w:rPr>
          <w:i/>
        </w:rPr>
        <w:t>mon employeur</w:t>
      </w:r>
      <w:r w:rsidR="004B6AF1">
        <w:rPr>
          <w:i/>
        </w:rPr>
        <w:t xml:space="preserve">, et cela </w:t>
      </w:r>
      <w:r>
        <w:rPr>
          <w:i/>
        </w:rPr>
        <w:t xml:space="preserve"> d’autant plus</w:t>
      </w:r>
      <w:r w:rsidR="004B6AF1">
        <w:rPr>
          <w:i/>
        </w:rPr>
        <w:t>,</w:t>
      </w:r>
      <w:r>
        <w:rPr>
          <w:i/>
        </w:rPr>
        <w:t xml:space="preserve"> que nous étions en vacances de fin d’année à compter </w:t>
      </w:r>
      <w:r w:rsidR="00CA4F67">
        <w:rPr>
          <w:i/>
        </w:rPr>
        <w:t xml:space="preserve">             </w:t>
      </w:r>
      <w:r>
        <w:rPr>
          <w:i/>
        </w:rPr>
        <w:t>du 23 décembre 2014 à 17 heures</w:t>
      </w:r>
      <w:r w:rsidRPr="00B00C02">
        <w:rPr>
          <w:i/>
        </w:rPr>
        <w:t>.</w:t>
      </w:r>
    </w:p>
    <w:p w:rsidR="000A560D" w:rsidRPr="000A560D" w:rsidRDefault="000A560D" w:rsidP="00CA4F67">
      <w:pPr>
        <w:pBdr>
          <w:top w:val="single" w:sz="4" w:space="1" w:color="auto"/>
          <w:left w:val="single" w:sz="4" w:space="4" w:color="auto"/>
          <w:bottom w:val="single" w:sz="4" w:space="1" w:color="auto"/>
          <w:right w:val="single" w:sz="4" w:space="4" w:color="auto"/>
        </w:pBdr>
        <w:rPr>
          <w:i/>
          <w:sz w:val="6"/>
          <w:szCs w:val="6"/>
        </w:rPr>
      </w:pPr>
    </w:p>
    <w:p w:rsidR="00B00C02" w:rsidRDefault="000A560D" w:rsidP="00CA4F67">
      <w:pPr>
        <w:pBdr>
          <w:top w:val="single" w:sz="4" w:space="1" w:color="auto"/>
          <w:left w:val="single" w:sz="4" w:space="4" w:color="auto"/>
          <w:bottom w:val="single" w:sz="4" w:space="1" w:color="auto"/>
          <w:right w:val="single" w:sz="4" w:space="4" w:color="auto"/>
        </w:pBdr>
        <w:rPr>
          <w:i/>
        </w:rPr>
      </w:pPr>
      <w:r>
        <w:rPr>
          <w:i/>
        </w:rPr>
        <w:t>C</w:t>
      </w:r>
      <w:r w:rsidR="00B00C02">
        <w:rPr>
          <w:i/>
        </w:rPr>
        <w:t xml:space="preserve">ette douleur </w:t>
      </w:r>
      <w:r>
        <w:rPr>
          <w:i/>
        </w:rPr>
        <w:t xml:space="preserve">étant toujours présente </w:t>
      </w:r>
      <w:r w:rsidR="00B00C02">
        <w:rPr>
          <w:i/>
        </w:rPr>
        <w:t>début janvier 2015</w:t>
      </w:r>
      <w:r w:rsidR="00B00C02" w:rsidRPr="00B00C02">
        <w:rPr>
          <w:i/>
        </w:rPr>
        <w:t>, je me décide donc de faire la présente déclaration d’accident du travail ».</w:t>
      </w:r>
    </w:p>
    <w:p w:rsidR="000A560D" w:rsidRPr="000A560D" w:rsidRDefault="000A560D" w:rsidP="004B6AF1">
      <w:pPr>
        <w:pBdr>
          <w:top w:val="single" w:sz="4" w:space="1" w:color="auto"/>
          <w:left w:val="single" w:sz="4" w:space="4" w:color="auto"/>
          <w:bottom w:val="single" w:sz="4" w:space="1" w:color="auto"/>
          <w:right w:val="single" w:sz="4" w:space="4" w:color="auto"/>
        </w:pBdr>
        <w:rPr>
          <w:i/>
          <w:sz w:val="6"/>
          <w:szCs w:val="6"/>
        </w:rPr>
      </w:pPr>
    </w:p>
    <w:p w:rsidR="00B00C02" w:rsidRPr="006A6FAE" w:rsidRDefault="00B00C02" w:rsidP="00B00C02">
      <w:pPr>
        <w:rPr>
          <w:i/>
          <w:sz w:val="10"/>
          <w:szCs w:val="10"/>
        </w:rPr>
      </w:pPr>
    </w:p>
    <w:p w:rsidR="00B00C02" w:rsidRPr="00B00C02" w:rsidRDefault="00B00C02" w:rsidP="00B00C02">
      <w:r w:rsidRPr="00B00C02">
        <w:t xml:space="preserve">A la lecture de cette déclaration </w:t>
      </w:r>
      <w:r w:rsidR="00CA4F67">
        <w:t xml:space="preserve">d’accident du travail </w:t>
      </w:r>
      <w:r w:rsidRPr="00B00C02">
        <w:t xml:space="preserve">son employeur décide de </w:t>
      </w:r>
      <w:r w:rsidR="00CA4F67">
        <w:t xml:space="preserve">le </w:t>
      </w:r>
      <w:r w:rsidRPr="00B00C02">
        <w:t xml:space="preserve">contester et </w:t>
      </w:r>
      <w:r w:rsidR="00CA4F67">
        <w:t xml:space="preserve">donc </w:t>
      </w:r>
      <w:r w:rsidRPr="00B00C02">
        <w:t>d’émettre des réserves auprès de la sécurité sociale.</w:t>
      </w:r>
    </w:p>
    <w:p w:rsidR="00B00C02" w:rsidRPr="006A6FAE" w:rsidRDefault="00B00C02" w:rsidP="00B00C02">
      <w:pPr>
        <w:rPr>
          <w:sz w:val="10"/>
          <w:szCs w:val="10"/>
        </w:rPr>
      </w:pPr>
    </w:p>
    <w:p w:rsidR="00B00C02" w:rsidRPr="00B00C02" w:rsidRDefault="006A6FAE" w:rsidP="000A560D">
      <w:pPr>
        <w:jc w:val="center"/>
      </w:pPr>
      <w:r>
        <w:t>Répondez aux</w:t>
      </w:r>
      <w:r w:rsidR="00B00C02" w:rsidRPr="00B00C02">
        <w:t xml:space="preserve"> questions suivantes :</w:t>
      </w:r>
    </w:p>
    <w:p w:rsidR="00B00C02" w:rsidRPr="006A6FAE" w:rsidRDefault="00B00C02" w:rsidP="00B00C02">
      <w:pPr>
        <w:rPr>
          <w:sz w:val="10"/>
          <w:szCs w:val="10"/>
        </w:rPr>
      </w:pPr>
    </w:p>
    <w:p w:rsidR="00B00C02" w:rsidRPr="00B00C02" w:rsidRDefault="00B00C02" w:rsidP="00B00C02">
      <w:pPr>
        <w:numPr>
          <w:ilvl w:val="0"/>
          <w:numId w:val="2"/>
        </w:numPr>
        <w:rPr>
          <w:b/>
        </w:rPr>
      </w:pPr>
      <w:r w:rsidRPr="00B00C02">
        <w:rPr>
          <w:b/>
        </w:rPr>
        <w:t>Quelles sont les conditions générales et les circonstances permettant de qualifier un accident en accident de travail ?</w:t>
      </w:r>
    </w:p>
    <w:p w:rsidR="00B00C02" w:rsidRPr="006A6FAE" w:rsidRDefault="00B00C02" w:rsidP="00B00C02">
      <w:pPr>
        <w:rPr>
          <w:b/>
          <w:sz w:val="10"/>
          <w:szCs w:val="10"/>
        </w:rPr>
      </w:pPr>
    </w:p>
    <w:p w:rsidR="00B00C02" w:rsidRPr="00B00C02" w:rsidRDefault="00CA4F67" w:rsidP="00B00C02">
      <w:pPr>
        <w:numPr>
          <w:ilvl w:val="0"/>
          <w:numId w:val="2"/>
        </w:numPr>
        <w:rPr>
          <w:b/>
        </w:rPr>
      </w:pPr>
      <w:r>
        <w:rPr>
          <w:b/>
        </w:rPr>
        <w:t>Que doit</w:t>
      </w:r>
      <w:r w:rsidR="00B00C02" w:rsidRPr="00B00C02">
        <w:rPr>
          <w:b/>
        </w:rPr>
        <w:t xml:space="preserve"> faire la sécurité sociale en cas de réserves comme </w:t>
      </w:r>
      <w:r>
        <w:rPr>
          <w:b/>
        </w:rPr>
        <w:t>cela est le cas dans cette affaire</w:t>
      </w:r>
      <w:r w:rsidR="00B00C02" w:rsidRPr="00B00C02">
        <w:rPr>
          <w:b/>
        </w:rPr>
        <w:t xml:space="preserve"> et quel</w:t>
      </w:r>
      <w:r w:rsidR="001B29C2">
        <w:rPr>
          <w:b/>
        </w:rPr>
        <w:t>s</w:t>
      </w:r>
      <w:r w:rsidR="00B00C02" w:rsidRPr="00B00C02">
        <w:rPr>
          <w:b/>
        </w:rPr>
        <w:t xml:space="preserve"> sont les recours </w:t>
      </w:r>
      <w:r>
        <w:rPr>
          <w:b/>
        </w:rPr>
        <w:t xml:space="preserve">possibles </w:t>
      </w:r>
      <w:r w:rsidR="00B00C02" w:rsidRPr="00B00C02">
        <w:rPr>
          <w:b/>
        </w:rPr>
        <w:t xml:space="preserve">du salarié et de l’employeur suite à la décision </w:t>
      </w:r>
      <w:r>
        <w:rPr>
          <w:b/>
        </w:rPr>
        <w:t xml:space="preserve">que prendra </w:t>
      </w:r>
      <w:r w:rsidR="00B00C02" w:rsidRPr="00B00C02">
        <w:rPr>
          <w:b/>
        </w:rPr>
        <w:t>la sécurité sociale ?</w:t>
      </w:r>
    </w:p>
    <w:p w:rsidR="00B00C02" w:rsidRPr="006A6FAE" w:rsidRDefault="00B00C02" w:rsidP="00B00C02">
      <w:pPr>
        <w:rPr>
          <w:b/>
          <w:sz w:val="10"/>
          <w:szCs w:val="10"/>
        </w:rPr>
      </w:pPr>
    </w:p>
    <w:p w:rsidR="00B00C02" w:rsidRDefault="00B00C02" w:rsidP="00B00C02">
      <w:pPr>
        <w:numPr>
          <w:ilvl w:val="0"/>
          <w:numId w:val="2"/>
        </w:numPr>
        <w:rPr>
          <w:i/>
        </w:rPr>
      </w:pPr>
      <w:r w:rsidRPr="00B00C02">
        <w:rPr>
          <w:b/>
        </w:rPr>
        <w:t>Dans la situation décrite, les réserves de l’employeur auprès de la sécurité sociale ont-elles u</w:t>
      </w:r>
      <w:r>
        <w:rPr>
          <w:b/>
        </w:rPr>
        <w:t xml:space="preserve">ne chance </w:t>
      </w:r>
      <w:r w:rsidR="001B29C2">
        <w:rPr>
          <w:b/>
        </w:rPr>
        <w:t xml:space="preserve">sérieuse </w:t>
      </w:r>
      <w:r>
        <w:rPr>
          <w:b/>
        </w:rPr>
        <w:t xml:space="preserve">d’aboutir ? </w:t>
      </w:r>
      <w:r w:rsidRPr="00B00C02">
        <w:rPr>
          <w:i/>
        </w:rPr>
        <w:t>(Justifiez votre réponse)</w:t>
      </w:r>
    </w:p>
    <w:p w:rsidR="00F27741" w:rsidRPr="00F27741" w:rsidRDefault="00F27741" w:rsidP="00F27741">
      <w:pPr>
        <w:pStyle w:val="Paragraphedeliste"/>
        <w:rPr>
          <w:i/>
          <w:sz w:val="10"/>
          <w:szCs w:val="10"/>
        </w:rPr>
      </w:pPr>
    </w:p>
    <w:p w:rsidR="00F27741" w:rsidRDefault="00F27741" w:rsidP="00B00C02">
      <w:pPr>
        <w:numPr>
          <w:ilvl w:val="0"/>
          <w:numId w:val="2"/>
        </w:numPr>
        <w:rPr>
          <w:i/>
        </w:rPr>
      </w:pPr>
      <w:r w:rsidRPr="00F27741">
        <w:rPr>
          <w:b/>
        </w:rPr>
        <w:t>Enfin l’employeur</w:t>
      </w:r>
      <w:r>
        <w:rPr>
          <w:b/>
        </w:rPr>
        <w:t xml:space="preserve"> de M</w:t>
      </w:r>
      <w:r w:rsidRPr="00F27741">
        <w:rPr>
          <w:b/>
        </w:rPr>
        <w:t xml:space="preserve">. JUAREZ vous demande si, d’une façon générale, un </w:t>
      </w:r>
      <w:r>
        <w:rPr>
          <w:b/>
        </w:rPr>
        <w:t>accident du travail pénalise</w:t>
      </w:r>
      <w:r w:rsidR="00CA4F67">
        <w:rPr>
          <w:b/>
        </w:rPr>
        <w:t xml:space="preserve"> directement ses coûts. Renseignez</w:t>
      </w:r>
      <w:r w:rsidR="00CA4F67" w:rsidRPr="00F27741">
        <w:rPr>
          <w:b/>
        </w:rPr>
        <w:t>-le</w:t>
      </w:r>
      <w:r w:rsidRPr="00F27741">
        <w:rPr>
          <w:b/>
        </w:rPr>
        <w:t xml:space="preserve"> en lui indiquant les grandes règles qui régissent la tarification des accidents du travail</w:t>
      </w:r>
      <w:r w:rsidR="00CA4F67">
        <w:rPr>
          <w:b/>
        </w:rPr>
        <w:t xml:space="preserve"> et en lui précisant les impacts possibles dans sa situation.</w:t>
      </w:r>
      <w:r>
        <w:t xml:space="preserve"> </w:t>
      </w:r>
      <w:r w:rsidRPr="00F27741">
        <w:rPr>
          <w:i/>
        </w:rPr>
        <w:t>(Justifiez votre réponse)</w:t>
      </w:r>
    </w:p>
    <w:p w:rsidR="00F27741" w:rsidRDefault="00F27741" w:rsidP="00F27741">
      <w:pPr>
        <w:pStyle w:val="Paragraphedeliste"/>
        <w:rPr>
          <w:i/>
          <w:sz w:val="10"/>
          <w:szCs w:val="10"/>
        </w:rPr>
      </w:pPr>
    </w:p>
    <w:p w:rsidR="00621B52" w:rsidRDefault="00621B52" w:rsidP="00F27741">
      <w:pPr>
        <w:pStyle w:val="Paragraphedeliste"/>
        <w:rPr>
          <w:i/>
          <w:sz w:val="10"/>
          <w:szCs w:val="10"/>
        </w:rPr>
      </w:pPr>
    </w:p>
    <w:p w:rsidR="00621B52" w:rsidRDefault="00621B52" w:rsidP="00F27741">
      <w:pPr>
        <w:pStyle w:val="Paragraphedeliste"/>
        <w:rPr>
          <w:i/>
          <w:sz w:val="10"/>
          <w:szCs w:val="10"/>
        </w:rPr>
      </w:pPr>
    </w:p>
    <w:p w:rsidR="00621B52" w:rsidRPr="00621B52" w:rsidRDefault="00621B52" w:rsidP="00621B52">
      <w:pPr>
        <w:pBdr>
          <w:top w:val="single" w:sz="4" w:space="1" w:color="auto"/>
          <w:left w:val="single" w:sz="4" w:space="4" w:color="auto"/>
          <w:bottom w:val="single" w:sz="4" w:space="1" w:color="auto"/>
          <w:right w:val="single" w:sz="4" w:space="4" w:color="auto"/>
        </w:pBdr>
        <w:shd w:val="clear" w:color="auto" w:fill="E0E0E0"/>
        <w:jc w:val="center"/>
        <w:rPr>
          <w:b/>
        </w:rPr>
      </w:pPr>
      <w:r>
        <w:rPr>
          <w:b/>
        </w:rPr>
        <w:t>Questions 3 et 4</w:t>
      </w:r>
      <w:r w:rsidRPr="00621B52">
        <w:rPr>
          <w:b/>
        </w:rPr>
        <w:t xml:space="preserve"> </w:t>
      </w:r>
    </w:p>
    <w:p w:rsidR="00621B52" w:rsidRPr="00621B52" w:rsidRDefault="00621B52" w:rsidP="00621B52">
      <w:pPr>
        <w:pBdr>
          <w:top w:val="single" w:sz="4" w:space="1" w:color="auto"/>
          <w:left w:val="single" w:sz="4" w:space="4" w:color="auto"/>
          <w:bottom w:val="single" w:sz="4" w:space="1" w:color="auto"/>
          <w:right w:val="single" w:sz="4" w:space="4" w:color="auto"/>
        </w:pBdr>
        <w:shd w:val="clear" w:color="auto" w:fill="E0E0E0"/>
        <w:jc w:val="center"/>
        <w:rPr>
          <w:b/>
        </w:rPr>
      </w:pPr>
      <w:r>
        <w:rPr>
          <w:b/>
        </w:rPr>
        <w:t>RUPTURE CONVENTIONNELLE et TD</w:t>
      </w:r>
    </w:p>
    <w:p w:rsidR="00621B52" w:rsidRPr="00621B52" w:rsidRDefault="00621B52" w:rsidP="00621B52">
      <w:pPr>
        <w:rPr>
          <w:sz w:val="10"/>
          <w:szCs w:val="10"/>
        </w:rPr>
      </w:pPr>
    </w:p>
    <w:p w:rsidR="00621B52" w:rsidRPr="00621B52" w:rsidRDefault="00621B52" w:rsidP="00621B52">
      <w:pPr>
        <w:jc w:val="center"/>
        <w:rPr>
          <w:i/>
        </w:rPr>
      </w:pPr>
      <w:r w:rsidRPr="00621B52">
        <w:rPr>
          <w:b/>
        </w:rPr>
        <w:t xml:space="preserve">Indiquez vos réponses sur les feuilles jointes et mettre ces dernières dans votre copie                                                     </w:t>
      </w:r>
      <w:r w:rsidRPr="00621B52">
        <w:rPr>
          <w:i/>
        </w:rPr>
        <w:t>(Ne pas oublier d’indiquer vos nom et prénom en haut de chaque  feuille et de la signer)</w:t>
      </w:r>
    </w:p>
    <w:p w:rsidR="00621B52" w:rsidRPr="00621B52" w:rsidRDefault="00621B52" w:rsidP="00621B52">
      <w:pPr>
        <w:rPr>
          <w:b/>
          <w:sz w:val="10"/>
          <w:szCs w:val="10"/>
        </w:rPr>
      </w:pPr>
    </w:p>
    <w:p w:rsidR="00621B52" w:rsidRPr="00621B52" w:rsidRDefault="00621B52" w:rsidP="00621B52">
      <w:pPr>
        <w:pBdr>
          <w:top w:val="single" w:sz="4" w:space="1" w:color="auto"/>
          <w:left w:val="single" w:sz="4" w:space="4" w:color="auto"/>
          <w:bottom w:val="single" w:sz="4" w:space="1" w:color="auto"/>
          <w:right w:val="single" w:sz="4" w:space="4" w:color="auto"/>
        </w:pBdr>
        <w:shd w:val="clear" w:color="auto" w:fill="E6E6E6"/>
        <w:jc w:val="center"/>
        <w:rPr>
          <w:b/>
          <w:sz w:val="10"/>
          <w:szCs w:val="10"/>
        </w:rPr>
      </w:pPr>
    </w:p>
    <w:p w:rsidR="00621B52" w:rsidRDefault="00621B52" w:rsidP="00621B52">
      <w:pPr>
        <w:pBdr>
          <w:top w:val="single" w:sz="4" w:space="1" w:color="auto"/>
          <w:left w:val="single" w:sz="4" w:space="4" w:color="auto"/>
          <w:bottom w:val="single" w:sz="4" w:space="1" w:color="auto"/>
          <w:right w:val="single" w:sz="4" w:space="4" w:color="auto"/>
        </w:pBdr>
        <w:shd w:val="clear" w:color="auto" w:fill="E6E6E6"/>
        <w:jc w:val="center"/>
        <w:rPr>
          <w:b/>
          <w:sz w:val="22"/>
          <w:szCs w:val="22"/>
        </w:rPr>
      </w:pPr>
      <w:r w:rsidRPr="00621B52">
        <w:rPr>
          <w:b/>
          <w:sz w:val="22"/>
          <w:szCs w:val="22"/>
        </w:rPr>
        <w:t>QUELQUES CONSIGNES DE REDACTION</w:t>
      </w:r>
    </w:p>
    <w:p w:rsidR="00621B52" w:rsidRPr="00621B52" w:rsidRDefault="00621B52" w:rsidP="00621B52">
      <w:pPr>
        <w:pBdr>
          <w:top w:val="single" w:sz="4" w:space="1" w:color="auto"/>
          <w:left w:val="single" w:sz="4" w:space="4" w:color="auto"/>
          <w:bottom w:val="single" w:sz="4" w:space="1" w:color="auto"/>
          <w:right w:val="single" w:sz="4" w:space="4" w:color="auto"/>
        </w:pBdr>
        <w:shd w:val="clear" w:color="auto" w:fill="E6E6E6"/>
        <w:jc w:val="center"/>
        <w:rPr>
          <w:b/>
          <w:sz w:val="10"/>
          <w:szCs w:val="10"/>
        </w:rPr>
      </w:pPr>
    </w:p>
    <w:p w:rsidR="00621B52" w:rsidRPr="00621B52" w:rsidRDefault="00621B52" w:rsidP="00621B52">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621B52">
        <w:rPr>
          <w:b/>
          <w:sz w:val="22"/>
          <w:szCs w:val="22"/>
        </w:rPr>
        <w:t>Numérotez vos réponses</w:t>
      </w:r>
    </w:p>
    <w:p w:rsidR="00621B52" w:rsidRPr="00621B52" w:rsidRDefault="00621B52" w:rsidP="00621B52">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621B52">
        <w:rPr>
          <w:b/>
          <w:sz w:val="22"/>
          <w:szCs w:val="22"/>
        </w:rPr>
        <w:t>Ecrivez une ligne sur deux</w:t>
      </w:r>
    </w:p>
    <w:p w:rsidR="00621B52" w:rsidRPr="00621B52" w:rsidRDefault="00621B52" w:rsidP="00621B52">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621B52">
        <w:rPr>
          <w:b/>
          <w:sz w:val="22"/>
          <w:szCs w:val="22"/>
        </w:rPr>
        <w:t>Soyez précis en évitant les mots inutiles</w:t>
      </w:r>
    </w:p>
    <w:p w:rsidR="00621B52" w:rsidRDefault="00621B52" w:rsidP="00621B52">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621B52">
        <w:rPr>
          <w:b/>
          <w:sz w:val="22"/>
          <w:szCs w:val="22"/>
        </w:rPr>
        <w:t xml:space="preserve">Structurez vos réponses </w:t>
      </w:r>
    </w:p>
    <w:p w:rsidR="00621B52" w:rsidRPr="00621B52" w:rsidRDefault="00621B52" w:rsidP="00621B52">
      <w:pPr>
        <w:pBdr>
          <w:top w:val="single" w:sz="4" w:space="1" w:color="auto"/>
          <w:left w:val="single" w:sz="4" w:space="4" w:color="auto"/>
          <w:bottom w:val="single" w:sz="4" w:space="1" w:color="auto"/>
          <w:right w:val="single" w:sz="4" w:space="4" w:color="auto"/>
        </w:pBdr>
        <w:shd w:val="clear" w:color="auto" w:fill="E6E6E6"/>
        <w:tabs>
          <w:tab w:val="num" w:pos="1068"/>
        </w:tabs>
        <w:rPr>
          <w:b/>
          <w:sz w:val="10"/>
          <w:szCs w:val="10"/>
        </w:rPr>
      </w:pPr>
    </w:p>
    <w:p w:rsidR="00621B52" w:rsidRDefault="00621B52" w:rsidP="00621B52">
      <w:pPr>
        <w:pStyle w:val="Paragraphedeliste"/>
        <w:ind w:left="0"/>
        <w:rPr>
          <w:i/>
        </w:rPr>
      </w:pPr>
    </w:p>
    <w:p w:rsidR="00990A2D" w:rsidRPr="0046582B" w:rsidRDefault="00990A2D" w:rsidP="00990A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46582B">
        <w:rPr>
          <w:b/>
          <w:sz w:val="28"/>
          <w:szCs w:val="28"/>
        </w:rPr>
        <w:lastRenderedPageBreak/>
        <w:t xml:space="preserve">Question 3 : La rupture conventionnelle en </w:t>
      </w:r>
      <w:r>
        <w:rPr>
          <w:b/>
          <w:sz w:val="28"/>
          <w:szCs w:val="28"/>
        </w:rPr>
        <w:t>7</w:t>
      </w:r>
      <w:r w:rsidRPr="0046582B">
        <w:rPr>
          <w:b/>
          <w:sz w:val="28"/>
          <w:szCs w:val="28"/>
        </w:rPr>
        <w:t xml:space="preserve"> questions</w:t>
      </w:r>
      <w:r>
        <w:rPr>
          <w:b/>
          <w:sz w:val="28"/>
          <w:szCs w:val="28"/>
        </w:rPr>
        <w:t xml:space="preserve"> </w:t>
      </w:r>
    </w:p>
    <w:p w:rsidR="00990A2D" w:rsidRPr="00AD4CA0" w:rsidRDefault="00990A2D" w:rsidP="00990A2D">
      <w:pPr>
        <w:jc w:val="center"/>
        <w:rPr>
          <w:b/>
          <w:sz w:val="10"/>
          <w:szCs w:val="10"/>
        </w:rPr>
      </w:pPr>
    </w:p>
    <w:p w:rsidR="00990A2D" w:rsidRPr="00AD4CA0" w:rsidRDefault="00990A2D" w:rsidP="00990A2D">
      <w:pPr>
        <w:jc w:val="center"/>
        <w:rPr>
          <w:i/>
          <w:sz w:val="20"/>
          <w:szCs w:val="20"/>
        </w:rPr>
      </w:pPr>
      <w:r>
        <w:rPr>
          <w:b/>
        </w:rPr>
        <w:t>Répondez aux questions suivantes :</w:t>
      </w:r>
      <w:r w:rsidRPr="0046582B">
        <w:rPr>
          <w:b/>
        </w:rPr>
        <w:t xml:space="preserve">                                                                                           </w:t>
      </w:r>
      <w:r w:rsidRPr="00AD4CA0">
        <w:rPr>
          <w:i/>
          <w:sz w:val="20"/>
          <w:szCs w:val="20"/>
        </w:rPr>
        <w:t>(Insérez ce questionnaire dans votre copie  en y mentionnant vos nom et prénom sans oublier votre signature)</w:t>
      </w:r>
    </w:p>
    <w:p w:rsidR="00990A2D" w:rsidRDefault="00990A2D" w:rsidP="00990A2D">
      <w:pPr>
        <w:jc w:val="center"/>
        <w:rPr>
          <w:sz w:val="10"/>
          <w:szCs w:val="10"/>
        </w:rPr>
      </w:pPr>
    </w:p>
    <w:p w:rsidR="00990A2D" w:rsidRPr="00AD4CA0" w:rsidRDefault="00990A2D" w:rsidP="00990A2D">
      <w:pPr>
        <w:jc w:val="center"/>
        <w:rPr>
          <w:sz w:val="10"/>
          <w:szCs w:val="10"/>
        </w:rPr>
      </w:pPr>
    </w:p>
    <w:tbl>
      <w:tblPr>
        <w:tblStyle w:val="Grilledutableau"/>
        <w:tblW w:w="9209" w:type="dxa"/>
        <w:tblInd w:w="-113" w:type="dxa"/>
        <w:tblLayout w:type="fixed"/>
        <w:tblLook w:val="04A0" w:firstRow="1" w:lastRow="0" w:firstColumn="1" w:lastColumn="0" w:noHBand="0" w:noVBand="1"/>
      </w:tblPr>
      <w:tblGrid>
        <w:gridCol w:w="3936"/>
        <w:gridCol w:w="5273"/>
      </w:tblGrid>
      <w:tr w:rsidR="00990A2D" w:rsidTr="00BE1F8F">
        <w:trPr>
          <w:trHeight w:val="280"/>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A2D" w:rsidRDefault="00990A2D" w:rsidP="00BE1F8F">
            <w:pPr>
              <w:jc w:val="center"/>
              <w:rPr>
                <w:i/>
              </w:rPr>
            </w:pPr>
            <w:r>
              <w:rPr>
                <w:b/>
              </w:rPr>
              <w:t>QUESTIONS</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A2D" w:rsidRDefault="00990A2D" w:rsidP="00BE1F8F">
            <w:pPr>
              <w:ind w:right="-255"/>
              <w:jc w:val="center"/>
              <w:rPr>
                <w:b/>
              </w:rPr>
            </w:pPr>
            <w:r>
              <w:rPr>
                <w:b/>
              </w:rPr>
              <w:t>REPONSES</w:t>
            </w:r>
          </w:p>
        </w:tc>
      </w:tr>
      <w:tr w:rsidR="00990A2D" w:rsidTr="00BE1F8F">
        <w:tc>
          <w:tcPr>
            <w:tcW w:w="3936" w:type="dxa"/>
            <w:tcBorders>
              <w:top w:val="single" w:sz="4" w:space="0" w:color="auto"/>
              <w:left w:val="single" w:sz="4" w:space="0" w:color="auto"/>
              <w:bottom w:val="single" w:sz="4" w:space="0" w:color="auto"/>
              <w:right w:val="single" w:sz="4" w:space="0" w:color="auto"/>
            </w:tcBorders>
          </w:tcPr>
          <w:p w:rsidR="00990A2D" w:rsidRPr="005332A6" w:rsidRDefault="00990A2D" w:rsidP="00BE1F8F">
            <w:pPr>
              <w:jc w:val="center"/>
              <w:rPr>
                <w:sz w:val="10"/>
                <w:szCs w:val="10"/>
              </w:rPr>
            </w:pPr>
          </w:p>
          <w:p w:rsidR="00990A2D" w:rsidRDefault="00990A2D" w:rsidP="00BE1F8F">
            <w:pPr>
              <w:jc w:val="center"/>
            </w:pPr>
            <w:r>
              <w:t>1.</w:t>
            </w:r>
          </w:p>
          <w:p w:rsidR="00990A2D" w:rsidRDefault="00990A2D" w:rsidP="00BE1F8F">
            <w:pPr>
              <w:pStyle w:val="Paragraphedeliste"/>
              <w:ind w:left="0"/>
              <w:jc w:val="center"/>
            </w:pPr>
            <w:r>
              <w:t>Qu’est-ce                                               qu’une rupture conventionnelle ?</w:t>
            </w:r>
          </w:p>
          <w:p w:rsidR="00990A2D" w:rsidRDefault="00990A2D" w:rsidP="00BE1F8F">
            <w:pPr>
              <w:pStyle w:val="Paragraphedeliste"/>
              <w:ind w:left="284"/>
            </w:pPr>
          </w:p>
        </w:tc>
        <w:tc>
          <w:tcPr>
            <w:tcW w:w="5273"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33" w:right="-79"/>
              <w:jc w:val="center"/>
              <w:rPr>
                <w:b/>
                <w:color w:val="FF0000"/>
              </w:rPr>
            </w:pPr>
          </w:p>
          <w:p w:rsidR="00990A2D" w:rsidRDefault="00990A2D" w:rsidP="00BE1F8F">
            <w:pPr>
              <w:pStyle w:val="Paragraphedeliste"/>
              <w:ind w:left="33" w:right="-79"/>
              <w:jc w:val="center"/>
              <w:rPr>
                <w:b/>
                <w:color w:val="FF0000"/>
              </w:rPr>
            </w:pPr>
          </w:p>
          <w:p w:rsidR="00990A2D" w:rsidRDefault="00990A2D" w:rsidP="00BE1F8F">
            <w:pPr>
              <w:pStyle w:val="Paragraphedeliste"/>
              <w:ind w:left="33" w:right="-79"/>
              <w:jc w:val="center"/>
              <w:rPr>
                <w:b/>
                <w:color w:val="FF0000"/>
              </w:rPr>
            </w:pPr>
          </w:p>
          <w:p w:rsidR="00990A2D" w:rsidRDefault="00990A2D" w:rsidP="00BE1F8F">
            <w:pPr>
              <w:pStyle w:val="Paragraphedeliste"/>
              <w:ind w:left="33" w:right="-79"/>
              <w:jc w:val="center"/>
              <w:rPr>
                <w:b/>
                <w:color w:val="FF0000"/>
              </w:rPr>
            </w:pPr>
          </w:p>
          <w:p w:rsidR="00990A2D" w:rsidRDefault="00990A2D" w:rsidP="00BE1F8F">
            <w:pPr>
              <w:pStyle w:val="Paragraphedeliste"/>
              <w:ind w:left="33" w:right="-79"/>
              <w:jc w:val="center"/>
              <w:rPr>
                <w:b/>
                <w:color w:val="FF0000"/>
              </w:rPr>
            </w:pPr>
          </w:p>
          <w:p w:rsidR="00990A2D" w:rsidRPr="00AD4CA0" w:rsidRDefault="00990A2D" w:rsidP="00BE1F8F">
            <w:pPr>
              <w:pStyle w:val="Paragraphedeliste"/>
              <w:ind w:left="33" w:right="-79"/>
              <w:jc w:val="center"/>
              <w:rPr>
                <w:b/>
                <w:color w:val="FF0000"/>
              </w:rPr>
            </w:pPr>
          </w:p>
        </w:tc>
      </w:tr>
      <w:tr w:rsidR="00990A2D" w:rsidTr="00BE1F8F">
        <w:tc>
          <w:tcPr>
            <w:tcW w:w="3936" w:type="dxa"/>
            <w:tcBorders>
              <w:top w:val="single" w:sz="4" w:space="0" w:color="auto"/>
              <w:left w:val="single" w:sz="4" w:space="0" w:color="auto"/>
              <w:bottom w:val="single" w:sz="4" w:space="0" w:color="auto"/>
              <w:right w:val="single" w:sz="4" w:space="0" w:color="auto"/>
            </w:tcBorders>
          </w:tcPr>
          <w:p w:rsidR="00990A2D" w:rsidRPr="005332A6" w:rsidRDefault="00990A2D" w:rsidP="00BE1F8F">
            <w:pPr>
              <w:pStyle w:val="Paragraphedeliste"/>
              <w:ind w:left="284"/>
              <w:rPr>
                <w:sz w:val="10"/>
                <w:szCs w:val="10"/>
              </w:rPr>
            </w:pPr>
          </w:p>
          <w:p w:rsidR="00990A2D" w:rsidRDefault="00990A2D" w:rsidP="00BE1F8F">
            <w:pPr>
              <w:pStyle w:val="Paragraphedeliste"/>
              <w:ind w:left="0"/>
              <w:jc w:val="center"/>
            </w:pPr>
            <w:r>
              <w:t>2.</w:t>
            </w:r>
          </w:p>
          <w:p w:rsidR="00990A2D" w:rsidRDefault="00990A2D" w:rsidP="00BE1F8F">
            <w:pPr>
              <w:pStyle w:val="Paragraphedeliste"/>
              <w:ind w:left="0"/>
              <w:jc w:val="center"/>
            </w:pPr>
            <w:r>
              <w:t>Quelles sont                                                  les conditions  de validité                      d’une rupture conventionnelle ?</w:t>
            </w:r>
          </w:p>
          <w:p w:rsidR="00990A2D" w:rsidRDefault="00990A2D" w:rsidP="00BE1F8F">
            <w:pPr>
              <w:pStyle w:val="Paragraphedeliste"/>
              <w:ind w:left="0"/>
              <w:jc w:val="center"/>
            </w:pPr>
          </w:p>
          <w:p w:rsidR="00990A2D" w:rsidRDefault="00990A2D" w:rsidP="00BE1F8F">
            <w:pPr>
              <w:pStyle w:val="Paragraphedeliste"/>
              <w:ind w:left="0"/>
              <w:jc w:val="center"/>
            </w:pPr>
          </w:p>
          <w:p w:rsidR="00990A2D" w:rsidRDefault="00990A2D" w:rsidP="00BE1F8F">
            <w:pPr>
              <w:pStyle w:val="Paragraphedeliste"/>
              <w:ind w:left="0"/>
              <w:jc w:val="center"/>
            </w:pPr>
          </w:p>
        </w:tc>
        <w:tc>
          <w:tcPr>
            <w:tcW w:w="5273"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p w:rsidR="00990A2D" w:rsidRDefault="00990A2D" w:rsidP="00BE1F8F">
            <w:pPr>
              <w:pStyle w:val="Paragraphedeliste"/>
              <w:ind w:left="33" w:right="-255"/>
            </w:pPr>
          </w:p>
        </w:tc>
      </w:tr>
      <w:tr w:rsidR="00990A2D" w:rsidTr="00BE1F8F">
        <w:tc>
          <w:tcPr>
            <w:tcW w:w="3936" w:type="dxa"/>
            <w:tcBorders>
              <w:top w:val="single" w:sz="4" w:space="0" w:color="auto"/>
              <w:left w:val="single" w:sz="4" w:space="0" w:color="auto"/>
              <w:bottom w:val="single" w:sz="4" w:space="0" w:color="auto"/>
              <w:right w:val="single" w:sz="4" w:space="0" w:color="auto"/>
            </w:tcBorders>
          </w:tcPr>
          <w:p w:rsidR="00990A2D" w:rsidRPr="005332A6" w:rsidRDefault="00990A2D" w:rsidP="00BE1F8F">
            <w:pPr>
              <w:pStyle w:val="Paragraphedeliste"/>
              <w:ind w:left="0"/>
              <w:jc w:val="center"/>
              <w:rPr>
                <w:sz w:val="10"/>
                <w:szCs w:val="10"/>
              </w:rPr>
            </w:pPr>
          </w:p>
          <w:p w:rsidR="00990A2D" w:rsidRDefault="00990A2D" w:rsidP="00BE1F8F">
            <w:pPr>
              <w:pStyle w:val="Paragraphedeliste"/>
              <w:ind w:left="0"/>
              <w:jc w:val="center"/>
            </w:pPr>
            <w:r>
              <w:t>3.</w:t>
            </w:r>
          </w:p>
          <w:p w:rsidR="00990A2D" w:rsidRDefault="00990A2D" w:rsidP="00BE1F8F">
            <w:pPr>
              <w:pStyle w:val="Paragraphedeliste"/>
              <w:ind w:left="0"/>
              <w:jc w:val="center"/>
            </w:pPr>
            <w:r>
              <w:t>Quel est                                                      le contenu de la convention                  qui doit accompagner                               toute rupture conventionnelle ?</w:t>
            </w:r>
          </w:p>
          <w:p w:rsidR="00990A2D" w:rsidRDefault="00990A2D" w:rsidP="00BE1F8F">
            <w:pPr>
              <w:pStyle w:val="Paragraphedeliste"/>
              <w:ind w:left="0"/>
            </w:pPr>
          </w:p>
          <w:p w:rsidR="00990A2D" w:rsidRDefault="00990A2D" w:rsidP="00BE1F8F">
            <w:pPr>
              <w:pStyle w:val="Paragraphedeliste"/>
              <w:ind w:left="0"/>
              <w:jc w:val="center"/>
            </w:pPr>
          </w:p>
          <w:p w:rsidR="00990A2D" w:rsidRDefault="00990A2D" w:rsidP="00BE1F8F">
            <w:pPr>
              <w:pStyle w:val="Paragraphedeliste"/>
              <w:ind w:left="0"/>
              <w:jc w:val="center"/>
            </w:pPr>
          </w:p>
          <w:p w:rsidR="00990A2D" w:rsidRDefault="00990A2D" w:rsidP="00BE1F8F">
            <w:pPr>
              <w:pStyle w:val="Paragraphedeliste"/>
              <w:ind w:left="0"/>
              <w:jc w:val="center"/>
            </w:pPr>
          </w:p>
        </w:tc>
        <w:tc>
          <w:tcPr>
            <w:tcW w:w="5273"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33" w:right="-255"/>
            </w:pPr>
          </w:p>
        </w:tc>
      </w:tr>
      <w:tr w:rsidR="00990A2D" w:rsidTr="00BE1F8F">
        <w:tc>
          <w:tcPr>
            <w:tcW w:w="3936" w:type="dxa"/>
            <w:tcBorders>
              <w:top w:val="single" w:sz="4" w:space="0" w:color="auto"/>
              <w:left w:val="single" w:sz="4" w:space="0" w:color="auto"/>
              <w:bottom w:val="single" w:sz="4" w:space="0" w:color="auto"/>
              <w:right w:val="single" w:sz="4" w:space="0" w:color="auto"/>
            </w:tcBorders>
          </w:tcPr>
          <w:p w:rsidR="00990A2D" w:rsidRPr="005332A6" w:rsidRDefault="00990A2D" w:rsidP="00BE1F8F">
            <w:pPr>
              <w:pStyle w:val="Paragraphedeliste"/>
              <w:ind w:left="0"/>
              <w:jc w:val="center"/>
              <w:rPr>
                <w:sz w:val="10"/>
                <w:szCs w:val="10"/>
              </w:rPr>
            </w:pPr>
          </w:p>
          <w:p w:rsidR="00990A2D" w:rsidRDefault="00990A2D" w:rsidP="00BE1F8F">
            <w:pPr>
              <w:pStyle w:val="Paragraphedeliste"/>
              <w:ind w:left="0"/>
              <w:jc w:val="center"/>
            </w:pPr>
            <w:r>
              <w:t>4.</w:t>
            </w:r>
          </w:p>
          <w:p w:rsidR="00990A2D" w:rsidRDefault="00990A2D" w:rsidP="00BE1F8F">
            <w:pPr>
              <w:pStyle w:val="Paragraphedeliste"/>
              <w:ind w:left="0"/>
              <w:jc w:val="center"/>
            </w:pPr>
            <w:r>
              <w:t>M. Jean, qui a 10 ans d’ancienneté     au sein de la société VIRIOGAZ gagne 5000 euros bruts par mois.                          A la suite de deux entretiens           avec son employeur,                               il signe une convention                       de rupture conventionnelle                       avec ce dernier le 31 décembre 2014.</w:t>
            </w:r>
          </w:p>
          <w:p w:rsidR="00990A2D" w:rsidRPr="005332A6" w:rsidRDefault="00990A2D" w:rsidP="00BE1F8F">
            <w:pPr>
              <w:pStyle w:val="Paragraphedeliste"/>
              <w:ind w:left="0"/>
              <w:jc w:val="center"/>
              <w:rPr>
                <w:sz w:val="10"/>
                <w:szCs w:val="10"/>
              </w:rPr>
            </w:pPr>
          </w:p>
          <w:p w:rsidR="00990A2D" w:rsidRDefault="00990A2D" w:rsidP="00990A2D">
            <w:pPr>
              <w:pStyle w:val="Paragraphedeliste"/>
              <w:numPr>
                <w:ilvl w:val="0"/>
                <w:numId w:val="5"/>
              </w:numPr>
              <w:ind w:left="426" w:hanging="284"/>
            </w:pPr>
            <w:r>
              <w:t>A quelle date, au plus tôt, la rupture pourra-t-elle intervenir ?</w:t>
            </w:r>
          </w:p>
          <w:p w:rsidR="00990A2D" w:rsidRPr="005332A6" w:rsidRDefault="00990A2D" w:rsidP="00BE1F8F">
            <w:pPr>
              <w:pStyle w:val="Paragraphedeliste"/>
              <w:ind w:left="426"/>
              <w:rPr>
                <w:sz w:val="10"/>
                <w:szCs w:val="10"/>
              </w:rPr>
            </w:pPr>
          </w:p>
          <w:p w:rsidR="00990A2D" w:rsidRDefault="00990A2D" w:rsidP="00990A2D">
            <w:pPr>
              <w:pStyle w:val="Paragraphedeliste"/>
              <w:numPr>
                <w:ilvl w:val="0"/>
                <w:numId w:val="5"/>
              </w:numPr>
              <w:ind w:left="426" w:hanging="284"/>
            </w:pPr>
            <w:r>
              <w:t>Quel est le montant minimum        de l’indemnité de rupture conventionnelle à laquelle             M. Jean peut prétendre ?</w:t>
            </w:r>
          </w:p>
          <w:p w:rsidR="00990A2D" w:rsidRPr="005332A6" w:rsidRDefault="00990A2D" w:rsidP="00BE1F8F">
            <w:pPr>
              <w:pStyle w:val="Paragraphedeliste"/>
              <w:ind w:left="0"/>
              <w:jc w:val="center"/>
              <w:rPr>
                <w:i/>
                <w:sz w:val="10"/>
                <w:szCs w:val="10"/>
              </w:rPr>
            </w:pPr>
          </w:p>
          <w:p w:rsidR="00990A2D" w:rsidRPr="0046582B" w:rsidRDefault="00990A2D" w:rsidP="00BE1F8F">
            <w:pPr>
              <w:pStyle w:val="Paragraphedeliste"/>
              <w:ind w:left="0"/>
              <w:jc w:val="center"/>
              <w:rPr>
                <w:i/>
              </w:rPr>
            </w:pPr>
            <w:r w:rsidRPr="0046582B">
              <w:rPr>
                <w:i/>
              </w:rPr>
              <w:t>(Justifiez vos réponses)</w:t>
            </w:r>
          </w:p>
          <w:p w:rsidR="00990A2D" w:rsidRDefault="00990A2D" w:rsidP="00BE1F8F">
            <w:pPr>
              <w:pStyle w:val="Paragraphedeliste"/>
              <w:ind w:left="0"/>
              <w:jc w:val="center"/>
              <w:rPr>
                <w:sz w:val="10"/>
                <w:szCs w:val="10"/>
              </w:rPr>
            </w:pPr>
          </w:p>
          <w:p w:rsidR="00990A2D" w:rsidRPr="005332A6" w:rsidRDefault="00990A2D" w:rsidP="00BE1F8F">
            <w:pPr>
              <w:pStyle w:val="Paragraphedeliste"/>
              <w:ind w:left="0"/>
              <w:jc w:val="center"/>
              <w:rPr>
                <w:sz w:val="10"/>
                <w:szCs w:val="10"/>
              </w:rPr>
            </w:pPr>
          </w:p>
        </w:tc>
        <w:tc>
          <w:tcPr>
            <w:tcW w:w="5273" w:type="dxa"/>
            <w:tcBorders>
              <w:top w:val="single" w:sz="4" w:space="0" w:color="auto"/>
              <w:left w:val="single" w:sz="4" w:space="0" w:color="auto"/>
              <w:bottom w:val="single" w:sz="4" w:space="0" w:color="auto"/>
              <w:right w:val="single" w:sz="4" w:space="0" w:color="auto"/>
            </w:tcBorders>
          </w:tcPr>
          <w:p w:rsidR="00990A2D" w:rsidRPr="00AD4CA0" w:rsidRDefault="00990A2D" w:rsidP="00BE1F8F">
            <w:pPr>
              <w:ind w:right="204"/>
              <w:jc w:val="center"/>
              <w:rPr>
                <w:b/>
                <w:color w:val="FF0000"/>
              </w:rPr>
            </w:pPr>
          </w:p>
        </w:tc>
      </w:tr>
    </w:tbl>
    <w:p w:rsidR="00990A2D" w:rsidRDefault="00990A2D" w:rsidP="00990A2D"/>
    <w:tbl>
      <w:tblPr>
        <w:tblStyle w:val="Grilledutableau"/>
        <w:tblW w:w="9209" w:type="dxa"/>
        <w:tblInd w:w="-113" w:type="dxa"/>
        <w:tblLook w:val="04A0" w:firstRow="1" w:lastRow="0" w:firstColumn="1" w:lastColumn="0" w:noHBand="0" w:noVBand="1"/>
      </w:tblPr>
      <w:tblGrid>
        <w:gridCol w:w="3369"/>
        <w:gridCol w:w="5840"/>
      </w:tblGrid>
      <w:tr w:rsidR="00990A2D" w:rsidTr="00BE1F8F">
        <w:trPr>
          <w:trHeight w:val="280"/>
        </w:trPr>
        <w:tc>
          <w:tcPr>
            <w:tcW w:w="3369" w:type="dxa"/>
            <w:shd w:val="clear" w:color="auto" w:fill="D9D9D9" w:themeFill="background1" w:themeFillShade="D9"/>
            <w:hideMark/>
          </w:tcPr>
          <w:p w:rsidR="00990A2D" w:rsidRDefault="00990A2D" w:rsidP="00BE1F8F">
            <w:pPr>
              <w:jc w:val="center"/>
              <w:rPr>
                <w:i/>
              </w:rPr>
            </w:pPr>
            <w:r>
              <w:rPr>
                <w:b/>
              </w:rPr>
              <w:lastRenderedPageBreak/>
              <w:t>QUESTIONS</w:t>
            </w:r>
          </w:p>
        </w:tc>
        <w:tc>
          <w:tcPr>
            <w:tcW w:w="5840" w:type="dxa"/>
            <w:shd w:val="clear" w:color="auto" w:fill="D9D9D9" w:themeFill="background1" w:themeFillShade="D9"/>
            <w:hideMark/>
          </w:tcPr>
          <w:p w:rsidR="00990A2D" w:rsidRDefault="00990A2D" w:rsidP="00BE1F8F">
            <w:pPr>
              <w:ind w:right="-255"/>
              <w:jc w:val="center"/>
              <w:rPr>
                <w:b/>
              </w:rPr>
            </w:pPr>
            <w:r>
              <w:rPr>
                <w:b/>
              </w:rPr>
              <w:t>REPONSES</w:t>
            </w:r>
          </w:p>
        </w:tc>
      </w:tr>
      <w:tr w:rsidR="00990A2D" w:rsidTr="00BE1F8F">
        <w:tc>
          <w:tcPr>
            <w:tcW w:w="3369"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0" w:hanging="284"/>
              <w:jc w:val="center"/>
            </w:pPr>
          </w:p>
          <w:p w:rsidR="00990A2D" w:rsidRDefault="00990A2D" w:rsidP="00BE1F8F">
            <w:pPr>
              <w:pStyle w:val="Paragraphedeliste"/>
              <w:ind w:left="0"/>
              <w:jc w:val="center"/>
            </w:pPr>
            <w:r>
              <w:t>5.</w:t>
            </w:r>
          </w:p>
          <w:p w:rsidR="00990A2D" w:rsidRDefault="00990A2D" w:rsidP="00BE1F8F">
            <w:pPr>
              <w:pStyle w:val="Paragraphedeliste"/>
              <w:ind w:left="0"/>
              <w:jc w:val="center"/>
            </w:pPr>
            <w:r>
              <w:t>En quoi consiste                           l’homologation de la convention               et quelle est la procédure           à respecter ?</w:t>
            </w:r>
          </w:p>
          <w:p w:rsidR="00990A2D" w:rsidRDefault="00990A2D" w:rsidP="00BE1F8F">
            <w:pPr>
              <w:pStyle w:val="Paragraphedeliste"/>
              <w:ind w:left="0"/>
              <w:jc w:val="center"/>
            </w:pPr>
          </w:p>
          <w:p w:rsidR="00990A2D" w:rsidRDefault="00990A2D" w:rsidP="00BE1F8F">
            <w:pPr>
              <w:pStyle w:val="Paragraphedeliste"/>
              <w:ind w:left="0"/>
              <w:jc w:val="center"/>
            </w:pPr>
          </w:p>
          <w:p w:rsidR="00990A2D" w:rsidRDefault="00990A2D" w:rsidP="00BE1F8F">
            <w:pPr>
              <w:pStyle w:val="Paragraphedeliste"/>
              <w:ind w:left="0"/>
              <w:jc w:val="center"/>
            </w:pPr>
          </w:p>
          <w:p w:rsidR="00990A2D" w:rsidRDefault="00990A2D" w:rsidP="00BE1F8F">
            <w:pPr>
              <w:pStyle w:val="Paragraphedeliste"/>
              <w:ind w:left="0"/>
              <w:jc w:val="center"/>
            </w:pPr>
          </w:p>
          <w:p w:rsidR="00990A2D" w:rsidRDefault="00990A2D" w:rsidP="00BE1F8F">
            <w:pPr>
              <w:pStyle w:val="Paragraphedeliste"/>
              <w:ind w:left="0"/>
              <w:jc w:val="center"/>
            </w:pPr>
          </w:p>
        </w:tc>
        <w:tc>
          <w:tcPr>
            <w:tcW w:w="5840"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33" w:right="-255"/>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p w:rsidR="00990A2D" w:rsidRDefault="00990A2D" w:rsidP="00BE1F8F">
            <w:pPr>
              <w:pStyle w:val="Paragraphedeliste"/>
              <w:ind w:left="33" w:right="-79"/>
              <w:jc w:val="center"/>
            </w:pPr>
          </w:p>
        </w:tc>
      </w:tr>
      <w:tr w:rsidR="00990A2D" w:rsidTr="00BE1F8F">
        <w:tc>
          <w:tcPr>
            <w:tcW w:w="3369" w:type="dxa"/>
            <w:tcBorders>
              <w:top w:val="single" w:sz="4" w:space="0" w:color="auto"/>
              <w:left w:val="single" w:sz="4" w:space="0" w:color="auto"/>
              <w:bottom w:val="single" w:sz="4" w:space="0" w:color="auto"/>
              <w:right w:val="single" w:sz="4" w:space="0" w:color="auto"/>
            </w:tcBorders>
          </w:tcPr>
          <w:p w:rsidR="00990A2D" w:rsidRDefault="00990A2D" w:rsidP="00BE1F8F">
            <w:pPr>
              <w:jc w:val="center"/>
            </w:pPr>
          </w:p>
          <w:p w:rsidR="00990A2D" w:rsidRDefault="00990A2D" w:rsidP="00BE1F8F">
            <w:pPr>
              <w:jc w:val="center"/>
            </w:pPr>
            <w:r>
              <w:rPr>
                <w:noProof/>
              </w:rPr>
              <mc:AlternateContent>
                <mc:Choice Requires="wps">
                  <w:drawing>
                    <wp:anchor distT="0" distB="0" distL="114300" distR="114300" simplePos="0" relativeHeight="251660288" behindDoc="0" locked="0" layoutInCell="1" allowOverlap="1" wp14:anchorId="528F9886" wp14:editId="69DB3FB1">
                      <wp:simplePos x="0" y="0"/>
                      <wp:positionH relativeFrom="column">
                        <wp:posOffset>2062480</wp:posOffset>
                      </wp:positionH>
                      <wp:positionV relativeFrom="paragraph">
                        <wp:posOffset>102234</wp:posOffset>
                      </wp:positionV>
                      <wp:extent cx="3714750" cy="0"/>
                      <wp:effectExtent l="0" t="0" r="19050" b="19050"/>
                      <wp:wrapNone/>
                      <wp:docPr id="2" name="Connecteur droit 2"/>
                      <wp:cNvGraphicFramePr/>
                      <a:graphic xmlns:a="http://schemas.openxmlformats.org/drawingml/2006/main">
                        <a:graphicData uri="http://schemas.microsoft.com/office/word/2010/wordprocessingShape">
                          <wps:wsp>
                            <wps:cNvCnPr/>
                            <wps:spPr>
                              <a:xfrm flipV="1">
                                <a:off x="0" y="0"/>
                                <a:ext cx="3714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360D7"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pt,8.05pt" to="45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" strokecolor="windowText" strokeweight=".5pt">
                      <v:stroke joinstyle="miter"/>
                    </v:line>
                  </w:pict>
                </mc:Fallback>
              </mc:AlternateContent>
            </w:r>
            <w:r>
              <w:t xml:space="preserve">6. </w:t>
            </w:r>
          </w:p>
          <w:p w:rsidR="00990A2D" w:rsidRDefault="00990A2D" w:rsidP="00BE1F8F">
            <w:pPr>
              <w:jc w:val="center"/>
            </w:pPr>
            <w:r>
              <w:t>Quels sont les avantages            et inconvénients pour le salarié de la rupture conventionnelle ?</w:t>
            </w: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p w:rsidR="00990A2D" w:rsidRDefault="00990A2D" w:rsidP="00BE1F8F">
            <w:pPr>
              <w:jc w:val="center"/>
            </w:pPr>
          </w:p>
        </w:tc>
        <w:tc>
          <w:tcPr>
            <w:tcW w:w="5840"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33" w:right="-255"/>
              <w:jc w:val="center"/>
              <w:rPr>
                <w:b/>
              </w:rPr>
            </w:pPr>
            <w:r>
              <w:rPr>
                <w:noProof/>
              </w:rPr>
              <mc:AlternateContent>
                <mc:Choice Requires="wps">
                  <w:drawing>
                    <wp:anchor distT="0" distB="0" distL="114300" distR="114300" simplePos="0" relativeHeight="251659264" behindDoc="0" locked="0" layoutInCell="1" allowOverlap="1" wp14:anchorId="1B27628A" wp14:editId="50FBF790">
                      <wp:simplePos x="0" y="0"/>
                      <wp:positionH relativeFrom="column">
                        <wp:posOffset>1734820</wp:posOffset>
                      </wp:positionH>
                      <wp:positionV relativeFrom="paragraph">
                        <wp:posOffset>19685</wp:posOffset>
                      </wp:positionV>
                      <wp:extent cx="0" cy="436245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0" cy="4362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CF058"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1.55pt" to="136.6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" strokecolor="windowText" strokeweight=".5pt">
                      <v:stroke joinstyle="miter"/>
                    </v:line>
                  </w:pict>
                </mc:Fallback>
              </mc:AlternateContent>
            </w:r>
            <w:r w:rsidRPr="00DF3655">
              <w:rPr>
                <w:b/>
              </w:rPr>
              <w:t xml:space="preserve">Avantages </w:t>
            </w:r>
            <w:r>
              <w:rPr>
                <w:b/>
              </w:rPr>
              <w:t xml:space="preserve">                            </w:t>
            </w:r>
            <w:r w:rsidRPr="00DF3655">
              <w:rPr>
                <w:b/>
              </w:rPr>
              <w:t>Inconvénients</w:t>
            </w: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Default="00990A2D" w:rsidP="00BE1F8F">
            <w:pPr>
              <w:pStyle w:val="Paragraphedeliste"/>
              <w:ind w:left="33" w:right="-255"/>
              <w:jc w:val="center"/>
              <w:rPr>
                <w:b/>
              </w:rPr>
            </w:pPr>
          </w:p>
          <w:p w:rsidR="00990A2D" w:rsidRPr="00DF3655" w:rsidRDefault="00990A2D" w:rsidP="00BE1F8F">
            <w:pPr>
              <w:pStyle w:val="Paragraphedeliste"/>
              <w:ind w:left="33" w:right="-255"/>
              <w:jc w:val="center"/>
              <w:rPr>
                <w:b/>
              </w:rPr>
            </w:pPr>
          </w:p>
        </w:tc>
      </w:tr>
      <w:tr w:rsidR="00990A2D" w:rsidTr="00BE1F8F">
        <w:tc>
          <w:tcPr>
            <w:tcW w:w="3369" w:type="dxa"/>
            <w:tcBorders>
              <w:top w:val="single" w:sz="4" w:space="0" w:color="auto"/>
              <w:left w:val="single" w:sz="4" w:space="0" w:color="auto"/>
              <w:bottom w:val="single" w:sz="4" w:space="0" w:color="auto"/>
              <w:right w:val="single" w:sz="4" w:space="0" w:color="auto"/>
            </w:tcBorders>
          </w:tcPr>
          <w:p w:rsidR="00990A2D" w:rsidRDefault="00990A2D" w:rsidP="00BE1F8F">
            <w:pPr>
              <w:pStyle w:val="Paragraphedeliste"/>
              <w:ind w:left="0"/>
              <w:jc w:val="center"/>
            </w:pPr>
          </w:p>
          <w:p w:rsidR="00990A2D" w:rsidRDefault="00990A2D" w:rsidP="00BE1F8F">
            <w:pPr>
              <w:pStyle w:val="Paragraphedeliste"/>
              <w:ind w:left="0"/>
              <w:jc w:val="center"/>
            </w:pPr>
            <w:r>
              <w:t xml:space="preserve">7. </w:t>
            </w:r>
          </w:p>
          <w:p w:rsidR="00990A2D" w:rsidRDefault="00990A2D" w:rsidP="00BE1F8F">
            <w:pPr>
              <w:pStyle w:val="Paragraphedeliste"/>
              <w:ind w:left="0"/>
              <w:jc w:val="center"/>
            </w:pPr>
            <w:r>
              <w:t>A fin 2013, et depuis 2008            date d’entrée en vigueur                       de la loi ayant institué                     la rupture conventionnelle, combien environ de conventions                         de ruptures conventionnelles                              ont-elles été signées en France ?</w:t>
            </w:r>
          </w:p>
          <w:p w:rsidR="00990A2D" w:rsidRDefault="00990A2D" w:rsidP="00BE1F8F">
            <w:pPr>
              <w:pStyle w:val="Paragraphedeliste"/>
              <w:ind w:left="0"/>
              <w:jc w:val="center"/>
            </w:pPr>
          </w:p>
        </w:tc>
        <w:tc>
          <w:tcPr>
            <w:tcW w:w="5840" w:type="dxa"/>
            <w:tcBorders>
              <w:top w:val="single" w:sz="4" w:space="0" w:color="auto"/>
              <w:left w:val="single" w:sz="4" w:space="0" w:color="auto"/>
              <w:bottom w:val="single" w:sz="4" w:space="0" w:color="auto"/>
              <w:right w:val="single" w:sz="4" w:space="0" w:color="auto"/>
            </w:tcBorders>
          </w:tcPr>
          <w:p w:rsidR="00990A2D" w:rsidRPr="00AD4CA0" w:rsidRDefault="00990A2D" w:rsidP="00BE1F8F">
            <w:pPr>
              <w:pStyle w:val="Paragraphedeliste"/>
              <w:ind w:left="33" w:right="-79"/>
              <w:jc w:val="center"/>
              <w:rPr>
                <w:b/>
              </w:rPr>
            </w:pPr>
          </w:p>
        </w:tc>
      </w:tr>
    </w:tbl>
    <w:p w:rsidR="00990A2D" w:rsidRPr="00E64CC2" w:rsidRDefault="00990A2D" w:rsidP="00990A2D"/>
    <w:p w:rsidR="00990A2D" w:rsidRDefault="00990A2D" w:rsidP="00621B52">
      <w:pPr>
        <w:pStyle w:val="Paragraphedeliste"/>
        <w:ind w:left="0"/>
        <w:rPr>
          <w:i/>
        </w:rPr>
      </w:pPr>
    </w:p>
    <w:p w:rsidR="00990A2D" w:rsidRPr="00990A2D" w:rsidRDefault="00990A2D" w:rsidP="00990A2D">
      <w:pPr>
        <w:pBdr>
          <w:top w:val="single" w:sz="4" w:space="1" w:color="auto"/>
          <w:left w:val="single" w:sz="4" w:space="4" w:color="auto"/>
          <w:bottom w:val="single" w:sz="4" w:space="1" w:color="auto"/>
          <w:right w:val="single" w:sz="4" w:space="4" w:color="auto"/>
        </w:pBdr>
        <w:shd w:val="clear" w:color="auto" w:fill="E0E0E0"/>
        <w:jc w:val="center"/>
        <w:rPr>
          <w:b/>
          <w:color w:val="FF0000"/>
          <w:sz w:val="22"/>
          <w:szCs w:val="22"/>
        </w:rPr>
      </w:pPr>
      <w:r w:rsidRPr="00990A2D">
        <w:rPr>
          <w:b/>
          <w:sz w:val="22"/>
          <w:szCs w:val="22"/>
        </w:rPr>
        <w:lastRenderedPageBreak/>
        <w:t xml:space="preserve">QUESTION 4 </w:t>
      </w:r>
      <w:r w:rsidRPr="00990A2D">
        <w:rPr>
          <w:b/>
          <w:color w:val="FF0000"/>
          <w:sz w:val="22"/>
          <w:szCs w:val="22"/>
        </w:rPr>
        <w:t xml:space="preserve">                                                                                                                                                </w:t>
      </w:r>
      <w:r w:rsidRPr="00990A2D">
        <w:rPr>
          <w:b/>
          <w:sz w:val="22"/>
          <w:szCs w:val="22"/>
        </w:rPr>
        <w:t xml:space="preserve">Vos TD en 10 questions </w:t>
      </w:r>
    </w:p>
    <w:p w:rsidR="00990A2D" w:rsidRPr="00990A2D" w:rsidRDefault="00990A2D" w:rsidP="00990A2D">
      <w:pPr>
        <w:rPr>
          <w:sz w:val="6"/>
          <w:szCs w:val="6"/>
        </w:rPr>
      </w:pPr>
    </w:p>
    <w:p w:rsidR="00990A2D" w:rsidRPr="00990A2D" w:rsidRDefault="00990A2D" w:rsidP="00990A2D">
      <w:pPr>
        <w:jc w:val="center"/>
        <w:rPr>
          <w:b/>
        </w:rPr>
      </w:pPr>
      <w:r w:rsidRPr="00990A2D">
        <w:rPr>
          <w:b/>
        </w:rPr>
        <w:t>Répondez aux questions suivantes :</w:t>
      </w:r>
    </w:p>
    <w:p w:rsidR="00990A2D" w:rsidRPr="00990A2D" w:rsidRDefault="00990A2D" w:rsidP="00990A2D">
      <w:pPr>
        <w:jc w:val="center"/>
        <w:rPr>
          <w:i/>
        </w:rPr>
      </w:pPr>
      <w:r w:rsidRPr="00990A2D">
        <w:rPr>
          <w:i/>
        </w:rPr>
        <w:t>Insérez  dans votre copie le questionnaire ci-dessous en  y portant vos réponses                                                                               et en y mentionnant vos  nom et prénom sans oublier votre signature</w:t>
      </w:r>
    </w:p>
    <w:p w:rsidR="00990A2D" w:rsidRPr="00990A2D" w:rsidRDefault="00990A2D" w:rsidP="00990A2D">
      <w:pPr>
        <w:rPr>
          <w:sz w:val="6"/>
          <w:szCs w:val="6"/>
        </w:rPr>
      </w:pPr>
    </w:p>
    <w:p w:rsidR="00990A2D" w:rsidRPr="00990A2D" w:rsidRDefault="00990A2D" w:rsidP="00990A2D">
      <w:pPr>
        <w:rPr>
          <w:sz w:val="10"/>
          <w:szCs w:val="1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82"/>
      </w:tblGrid>
      <w:tr w:rsidR="00990A2D" w:rsidRPr="00990A2D" w:rsidTr="00BE1F8F">
        <w:tc>
          <w:tcPr>
            <w:tcW w:w="3510" w:type="dxa"/>
            <w:shd w:val="clear" w:color="auto" w:fill="E0E0E0"/>
          </w:tcPr>
          <w:p w:rsidR="00990A2D" w:rsidRPr="00990A2D" w:rsidRDefault="00990A2D" w:rsidP="00990A2D">
            <w:pPr>
              <w:jc w:val="center"/>
              <w:rPr>
                <w:b/>
              </w:rPr>
            </w:pPr>
            <w:r w:rsidRPr="00990A2D">
              <w:rPr>
                <w:b/>
              </w:rPr>
              <w:t>QUESTIONS</w:t>
            </w:r>
          </w:p>
        </w:tc>
        <w:tc>
          <w:tcPr>
            <w:tcW w:w="5882" w:type="dxa"/>
            <w:shd w:val="clear" w:color="auto" w:fill="E0E0E0"/>
          </w:tcPr>
          <w:p w:rsidR="00990A2D" w:rsidRPr="00990A2D" w:rsidRDefault="00990A2D" w:rsidP="00990A2D">
            <w:pPr>
              <w:jc w:val="center"/>
              <w:rPr>
                <w:b/>
              </w:rPr>
            </w:pPr>
            <w:r w:rsidRPr="00990A2D">
              <w:rPr>
                <w:b/>
              </w:rPr>
              <w:t>REPONSES</w:t>
            </w: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1.</w:t>
            </w:r>
          </w:p>
          <w:p w:rsidR="00990A2D" w:rsidRPr="00990A2D" w:rsidRDefault="00990A2D" w:rsidP="00990A2D">
            <w:pPr>
              <w:jc w:val="center"/>
              <w:rPr>
                <w:sz w:val="20"/>
                <w:szCs w:val="20"/>
              </w:rPr>
            </w:pPr>
            <w:r w:rsidRPr="00990A2D">
              <w:rPr>
                <w:sz w:val="20"/>
                <w:szCs w:val="20"/>
              </w:rPr>
              <w:t xml:space="preserve">Quels sont les principaux                           facteurs de stress professionnel ? </w:t>
            </w:r>
          </w:p>
          <w:p w:rsidR="00990A2D" w:rsidRPr="00990A2D" w:rsidRDefault="00990A2D" w:rsidP="00990A2D">
            <w:pPr>
              <w:jc w:val="center"/>
              <w:rPr>
                <w:sz w:val="20"/>
                <w:szCs w:val="20"/>
              </w:rPr>
            </w:pPr>
          </w:p>
          <w:p w:rsidR="00990A2D" w:rsidRPr="00990A2D" w:rsidRDefault="00990A2D" w:rsidP="00990A2D">
            <w:pPr>
              <w:jc w:val="center"/>
              <w:rPr>
                <w:sz w:val="20"/>
                <w:szCs w:val="20"/>
              </w:rPr>
            </w:pPr>
          </w:p>
          <w:p w:rsidR="00990A2D" w:rsidRPr="00990A2D" w:rsidRDefault="00990A2D" w:rsidP="00990A2D">
            <w:pPr>
              <w:jc w:val="center"/>
              <w:rPr>
                <w:sz w:val="20"/>
                <w:szCs w:val="20"/>
              </w:rPr>
            </w:pPr>
          </w:p>
          <w:p w:rsidR="00990A2D" w:rsidRPr="00990A2D" w:rsidRDefault="00990A2D" w:rsidP="00990A2D">
            <w:pPr>
              <w:jc w:val="center"/>
              <w:rPr>
                <w:sz w:val="20"/>
                <w:szCs w:val="20"/>
              </w:rPr>
            </w:pP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2.</w:t>
            </w:r>
          </w:p>
          <w:p w:rsidR="00990A2D" w:rsidRPr="00990A2D" w:rsidRDefault="00990A2D" w:rsidP="00990A2D">
            <w:pPr>
              <w:jc w:val="center"/>
              <w:rPr>
                <w:sz w:val="20"/>
                <w:szCs w:val="20"/>
              </w:rPr>
            </w:pPr>
            <w:r w:rsidRPr="00990A2D">
              <w:rPr>
                <w:sz w:val="20"/>
                <w:szCs w:val="20"/>
              </w:rPr>
              <w:t>Quel est le pourcentage légal d’handicapés que doit employer        toute entreprise de 20 salariés au moins ?</w:t>
            </w:r>
          </w:p>
          <w:p w:rsidR="00990A2D" w:rsidRPr="00990A2D" w:rsidRDefault="00990A2D" w:rsidP="00990A2D">
            <w:pPr>
              <w:jc w:val="center"/>
              <w:rPr>
                <w:sz w:val="20"/>
                <w:szCs w:val="20"/>
              </w:rPr>
            </w:pP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3.</w:t>
            </w:r>
          </w:p>
          <w:p w:rsidR="00990A2D" w:rsidRPr="00990A2D" w:rsidRDefault="00990A2D" w:rsidP="00990A2D">
            <w:pPr>
              <w:jc w:val="center"/>
              <w:rPr>
                <w:sz w:val="20"/>
                <w:szCs w:val="20"/>
              </w:rPr>
            </w:pPr>
            <w:r w:rsidRPr="00990A2D">
              <w:rPr>
                <w:sz w:val="20"/>
                <w:szCs w:val="20"/>
              </w:rPr>
              <w:t>Quels sont les 3 premiers syndicats ouvriers français du secteur privé          en termes de résultats                                          aux élections professionnelles ?</w:t>
            </w: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jc w:val="both"/>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 xml:space="preserve">4. </w:t>
            </w:r>
          </w:p>
          <w:p w:rsidR="00990A2D" w:rsidRPr="00990A2D" w:rsidRDefault="00990A2D" w:rsidP="00990A2D">
            <w:pPr>
              <w:jc w:val="center"/>
              <w:rPr>
                <w:sz w:val="20"/>
                <w:szCs w:val="20"/>
              </w:rPr>
            </w:pPr>
            <w:r w:rsidRPr="00990A2D">
              <w:rPr>
                <w:sz w:val="20"/>
                <w:szCs w:val="20"/>
              </w:rPr>
              <w:t>Quelle est, dans le cas général, la durée maximum d’un stage en entreprise réalisé dans le cadre de ses études          et le délai que l’employeur doit respecter entre deux stages sur le même poste ?</w:t>
            </w: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5.</w:t>
            </w:r>
          </w:p>
          <w:p w:rsidR="00990A2D" w:rsidRPr="00990A2D" w:rsidRDefault="00990A2D" w:rsidP="00990A2D">
            <w:pPr>
              <w:jc w:val="center"/>
              <w:rPr>
                <w:sz w:val="20"/>
                <w:szCs w:val="20"/>
              </w:rPr>
            </w:pPr>
            <w:r w:rsidRPr="00990A2D">
              <w:rPr>
                <w:sz w:val="20"/>
                <w:szCs w:val="20"/>
              </w:rPr>
              <w:t>Depuis quelle année  les femmes peuvent-elles travailler en France                sans l’autorisation de leur mari ?</w:t>
            </w: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6.</w:t>
            </w:r>
          </w:p>
          <w:p w:rsidR="00990A2D" w:rsidRPr="00990A2D" w:rsidRDefault="00990A2D" w:rsidP="00990A2D">
            <w:pPr>
              <w:jc w:val="center"/>
              <w:rPr>
                <w:i/>
                <w:sz w:val="20"/>
                <w:szCs w:val="20"/>
              </w:rPr>
            </w:pPr>
            <w:r w:rsidRPr="00990A2D">
              <w:rPr>
                <w:sz w:val="20"/>
                <w:szCs w:val="20"/>
              </w:rPr>
              <w:t xml:space="preserve">Qu’est-ce qu’un objectif dit SMART ?   </w:t>
            </w:r>
            <w:r w:rsidRPr="00990A2D">
              <w:rPr>
                <w:i/>
                <w:sz w:val="20"/>
                <w:szCs w:val="20"/>
              </w:rPr>
              <w:t>(Donnez la signification                             de chaque lettre)</w:t>
            </w: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i/>
                <w:sz w:val="20"/>
                <w:szCs w:val="20"/>
              </w:rPr>
            </w:pP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tc>
      </w:tr>
    </w:tbl>
    <w:p w:rsidR="00990A2D" w:rsidRPr="00990A2D" w:rsidRDefault="00990A2D" w:rsidP="00990A2D"/>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82"/>
      </w:tblGrid>
      <w:tr w:rsidR="00990A2D" w:rsidRPr="00990A2D" w:rsidTr="00BE1F8F">
        <w:tc>
          <w:tcPr>
            <w:tcW w:w="3510" w:type="dxa"/>
            <w:shd w:val="clear" w:color="auto" w:fill="E0E0E0"/>
          </w:tcPr>
          <w:p w:rsidR="00990A2D" w:rsidRPr="00990A2D" w:rsidRDefault="00990A2D" w:rsidP="00990A2D">
            <w:pPr>
              <w:jc w:val="center"/>
              <w:rPr>
                <w:b/>
              </w:rPr>
            </w:pPr>
            <w:r w:rsidRPr="00990A2D">
              <w:rPr>
                <w:b/>
              </w:rPr>
              <w:t>QUESTIONS</w:t>
            </w:r>
          </w:p>
        </w:tc>
        <w:tc>
          <w:tcPr>
            <w:tcW w:w="5882" w:type="dxa"/>
            <w:shd w:val="clear" w:color="auto" w:fill="E0E0E0"/>
          </w:tcPr>
          <w:p w:rsidR="00990A2D" w:rsidRPr="00990A2D" w:rsidRDefault="00990A2D" w:rsidP="00990A2D">
            <w:pPr>
              <w:jc w:val="center"/>
              <w:rPr>
                <w:b/>
              </w:rPr>
            </w:pPr>
            <w:r w:rsidRPr="00990A2D">
              <w:rPr>
                <w:b/>
              </w:rPr>
              <w:t>REPONSES</w:t>
            </w: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7.</w:t>
            </w:r>
          </w:p>
          <w:p w:rsidR="00990A2D" w:rsidRPr="00990A2D" w:rsidRDefault="00990A2D" w:rsidP="00990A2D">
            <w:pPr>
              <w:jc w:val="center"/>
              <w:rPr>
                <w:sz w:val="20"/>
                <w:szCs w:val="20"/>
              </w:rPr>
            </w:pPr>
            <w:r w:rsidRPr="00990A2D">
              <w:rPr>
                <w:sz w:val="20"/>
                <w:szCs w:val="20"/>
              </w:rPr>
              <w:t>En matière de motivation sur quelle idée de base repose la théorie de Maslow      et comment cette théorie est-elle symbolisée ?</w:t>
            </w:r>
          </w:p>
          <w:p w:rsidR="00990A2D" w:rsidRPr="00990A2D" w:rsidRDefault="00990A2D" w:rsidP="00990A2D">
            <w:pPr>
              <w:jc w:val="center"/>
              <w:rPr>
                <w:sz w:val="20"/>
                <w:szCs w:val="20"/>
              </w:rPr>
            </w:pP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 xml:space="preserve">8. </w:t>
            </w:r>
          </w:p>
          <w:p w:rsidR="00990A2D" w:rsidRPr="00990A2D" w:rsidRDefault="00990A2D" w:rsidP="00990A2D">
            <w:pPr>
              <w:jc w:val="center"/>
              <w:rPr>
                <w:sz w:val="20"/>
                <w:szCs w:val="20"/>
              </w:rPr>
            </w:pPr>
            <w:r w:rsidRPr="00990A2D">
              <w:rPr>
                <w:sz w:val="20"/>
                <w:szCs w:val="20"/>
              </w:rPr>
              <w:t>Quels sont les deux types                       de harcèlements au travail                         reconnus par la loi ?</w:t>
            </w: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9.</w:t>
            </w:r>
          </w:p>
          <w:p w:rsidR="00990A2D" w:rsidRPr="00990A2D" w:rsidRDefault="00990A2D" w:rsidP="00990A2D">
            <w:pPr>
              <w:jc w:val="center"/>
              <w:rPr>
                <w:sz w:val="20"/>
                <w:szCs w:val="20"/>
              </w:rPr>
            </w:pPr>
            <w:r w:rsidRPr="00990A2D">
              <w:rPr>
                <w:sz w:val="20"/>
                <w:szCs w:val="20"/>
              </w:rPr>
              <w:t>Quels sont les trois éléments de base                     qui caractérisent l’existence                    d’un contrat de travail ?</w:t>
            </w:r>
          </w:p>
          <w:p w:rsidR="00990A2D" w:rsidRPr="00990A2D" w:rsidRDefault="00990A2D" w:rsidP="00990A2D">
            <w:pPr>
              <w:jc w:val="center"/>
              <w:rPr>
                <w:sz w:val="20"/>
                <w:szCs w:val="20"/>
              </w:rPr>
            </w:pPr>
          </w:p>
          <w:p w:rsidR="00990A2D" w:rsidRPr="00990A2D" w:rsidRDefault="00990A2D" w:rsidP="00990A2D">
            <w:pPr>
              <w:jc w:val="center"/>
              <w:rPr>
                <w:sz w:val="20"/>
                <w:szCs w:val="20"/>
              </w:rPr>
            </w:pP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tc>
      </w:tr>
      <w:tr w:rsidR="00990A2D" w:rsidRPr="00990A2D" w:rsidTr="00BE1F8F">
        <w:tc>
          <w:tcPr>
            <w:tcW w:w="3510" w:type="dxa"/>
            <w:shd w:val="clear" w:color="auto" w:fill="auto"/>
          </w:tcPr>
          <w:p w:rsidR="00990A2D" w:rsidRPr="00990A2D" w:rsidRDefault="00990A2D" w:rsidP="00990A2D">
            <w:pPr>
              <w:jc w:val="center"/>
              <w:rPr>
                <w:sz w:val="20"/>
                <w:szCs w:val="20"/>
              </w:rPr>
            </w:pPr>
          </w:p>
          <w:p w:rsidR="00990A2D" w:rsidRPr="00990A2D" w:rsidRDefault="00990A2D" w:rsidP="00990A2D">
            <w:pPr>
              <w:jc w:val="center"/>
              <w:rPr>
                <w:sz w:val="20"/>
                <w:szCs w:val="20"/>
              </w:rPr>
            </w:pPr>
            <w:r w:rsidRPr="00990A2D">
              <w:rPr>
                <w:sz w:val="20"/>
                <w:szCs w:val="20"/>
              </w:rPr>
              <w:t>10.</w:t>
            </w:r>
          </w:p>
          <w:p w:rsidR="00990A2D" w:rsidRPr="00990A2D" w:rsidRDefault="00990A2D" w:rsidP="00990A2D">
            <w:pPr>
              <w:jc w:val="center"/>
              <w:rPr>
                <w:sz w:val="20"/>
                <w:szCs w:val="20"/>
              </w:rPr>
            </w:pPr>
            <w:r w:rsidRPr="00990A2D">
              <w:rPr>
                <w:sz w:val="20"/>
                <w:szCs w:val="20"/>
              </w:rPr>
              <w:t>Que signifie le terme TTE ?</w:t>
            </w:r>
          </w:p>
          <w:p w:rsidR="00990A2D" w:rsidRPr="00990A2D" w:rsidRDefault="00990A2D" w:rsidP="00990A2D">
            <w:pPr>
              <w:jc w:val="center"/>
              <w:rPr>
                <w:sz w:val="20"/>
                <w:szCs w:val="20"/>
              </w:rPr>
            </w:pPr>
          </w:p>
        </w:tc>
        <w:tc>
          <w:tcPr>
            <w:tcW w:w="5882" w:type="dxa"/>
            <w:shd w:val="clear" w:color="auto" w:fill="auto"/>
          </w:tcPr>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p w:rsidR="00990A2D" w:rsidRPr="00990A2D" w:rsidRDefault="00990A2D" w:rsidP="00990A2D">
            <w:pPr>
              <w:ind w:left="720"/>
              <w:rPr>
                <w:b/>
                <w:color w:val="FF0000"/>
                <w:sz w:val="20"/>
                <w:szCs w:val="20"/>
              </w:rPr>
            </w:pPr>
          </w:p>
        </w:tc>
      </w:tr>
    </w:tbl>
    <w:p w:rsidR="00990A2D" w:rsidRPr="00990A2D" w:rsidRDefault="00990A2D" w:rsidP="00990A2D">
      <w:pPr>
        <w:rPr>
          <w:rFonts w:ascii="Arial" w:hAnsi="Arial" w:cs="Arial"/>
        </w:rPr>
      </w:pPr>
    </w:p>
    <w:p w:rsidR="00990A2D" w:rsidRPr="00621B52" w:rsidRDefault="00990A2D" w:rsidP="00621B52">
      <w:pPr>
        <w:pStyle w:val="Paragraphedeliste"/>
        <w:ind w:left="0"/>
        <w:rPr>
          <w:i/>
        </w:rPr>
      </w:pPr>
    </w:p>
    <w:sectPr w:rsidR="00990A2D" w:rsidRPr="00621B52" w:rsidSect="00CA4F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C8" w:rsidRDefault="00890AC8" w:rsidP="00621B52">
      <w:r>
        <w:separator/>
      </w:r>
    </w:p>
  </w:endnote>
  <w:endnote w:type="continuationSeparator" w:id="0">
    <w:p w:rsidR="00890AC8" w:rsidRDefault="00890AC8" w:rsidP="006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B4" w:rsidRDefault="000063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52" w:rsidRPr="00621B52" w:rsidRDefault="00621B52" w:rsidP="00621B52">
    <w:pPr>
      <w:tabs>
        <w:tab w:val="center" w:pos="4536"/>
        <w:tab w:val="right" w:pos="9072"/>
      </w:tabs>
      <w:rPr>
        <w:sz w:val="18"/>
        <w:szCs w:val="18"/>
      </w:rPr>
    </w:pPr>
    <w:r w:rsidRPr="00621B52">
      <w:rPr>
        <w:sz w:val="18"/>
        <w:szCs w:val="18"/>
      </w:rPr>
      <w:t xml:space="preserve">Durée de l’épreuve : 2 heures </w:t>
    </w:r>
  </w:p>
  <w:p w:rsidR="00621B52" w:rsidRPr="00621B52" w:rsidRDefault="00621B52" w:rsidP="00621B52">
    <w:pPr>
      <w:tabs>
        <w:tab w:val="center" w:pos="4536"/>
        <w:tab w:val="right" w:pos="9072"/>
      </w:tabs>
      <w:rPr>
        <w:sz w:val="18"/>
        <w:szCs w:val="18"/>
      </w:rPr>
    </w:pPr>
    <w:r>
      <w:rPr>
        <w:sz w:val="18"/>
        <w:szCs w:val="18"/>
      </w:rPr>
      <w:t>Barème : Question 1 : 4 points – Question 2 : 3</w:t>
    </w:r>
    <w:r w:rsidRPr="00621B52">
      <w:rPr>
        <w:sz w:val="18"/>
        <w:szCs w:val="18"/>
      </w:rPr>
      <w:t xml:space="preserve"> points </w:t>
    </w:r>
    <w:r>
      <w:rPr>
        <w:sz w:val="18"/>
        <w:szCs w:val="18"/>
      </w:rPr>
      <w:t>– Question 3 : 3</w:t>
    </w:r>
    <w:r w:rsidRPr="00621B52">
      <w:rPr>
        <w:sz w:val="18"/>
        <w:szCs w:val="18"/>
      </w:rPr>
      <w:t xml:space="preserve">  points</w:t>
    </w:r>
    <w:r>
      <w:rPr>
        <w:sz w:val="18"/>
        <w:szCs w:val="18"/>
      </w:rPr>
      <w:t xml:space="preserve"> – Question 4 : 2 points</w:t>
    </w:r>
  </w:p>
  <w:p w:rsidR="00621B52" w:rsidRDefault="00621B5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B4" w:rsidRDefault="000063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C8" w:rsidRDefault="00890AC8" w:rsidP="00621B52">
      <w:r>
        <w:separator/>
      </w:r>
    </w:p>
  </w:footnote>
  <w:footnote w:type="continuationSeparator" w:id="0">
    <w:p w:rsidR="00890AC8" w:rsidRDefault="00890AC8" w:rsidP="0062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B4" w:rsidRDefault="000063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52" w:rsidRPr="00621B52" w:rsidRDefault="00621B52">
    <w:pPr>
      <w:pStyle w:val="En-tte"/>
      <w:rPr>
        <w:b/>
      </w:rPr>
    </w:pPr>
    <w:r w:rsidRPr="00621B52">
      <w:rPr>
        <w:b/>
      </w:rPr>
      <w:t xml:space="preserve">UTBM </w:t>
    </w:r>
    <w:r>
      <w:rPr>
        <w:b/>
      </w:rPr>
      <w:t xml:space="preserve">         </w:t>
    </w:r>
    <w:r w:rsidR="000063B4">
      <w:rPr>
        <w:b/>
      </w:rPr>
      <w:t xml:space="preserve">                               </w:t>
    </w:r>
    <w:r>
      <w:rPr>
        <w:b/>
      </w:rPr>
      <w:t xml:space="preserve"> </w:t>
    </w:r>
    <w:r w:rsidR="000063B4">
      <w:rPr>
        <w:b/>
        <w:color w:val="FF0000"/>
      </w:rPr>
      <w:t xml:space="preserve">GE03-2014A-FS01-02     </w:t>
    </w:r>
    <w:bookmarkStart w:id="0" w:name="_GoBack"/>
    <w:bookmarkEnd w:id="0"/>
    <w:r>
      <w:rPr>
        <w:b/>
      </w:rPr>
      <w:t xml:space="preserve">                                             </w:t>
    </w:r>
    <w:r w:rsidRPr="00621B52">
      <w:rPr>
        <w:b/>
      </w:rPr>
      <w:t>GE03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B4" w:rsidRDefault="00006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E6FFC"/>
    <w:multiLevelType w:val="hybridMultilevel"/>
    <w:tmpl w:val="C4A80436"/>
    <w:lvl w:ilvl="0" w:tplc="04103B3A">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8A42A37"/>
    <w:multiLevelType w:val="hybridMultilevel"/>
    <w:tmpl w:val="2C3A3C3E"/>
    <w:lvl w:ilvl="0" w:tplc="04103B3A">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CE027B6"/>
    <w:multiLevelType w:val="hybridMultilevel"/>
    <w:tmpl w:val="530693F6"/>
    <w:lvl w:ilvl="0" w:tplc="04103B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83900AA"/>
    <w:multiLevelType w:val="hybridMultilevel"/>
    <w:tmpl w:val="2BCA4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6E"/>
    <w:rsid w:val="000063B4"/>
    <w:rsid w:val="000A560D"/>
    <w:rsid w:val="001B29C2"/>
    <w:rsid w:val="002E3ECE"/>
    <w:rsid w:val="003A1E8A"/>
    <w:rsid w:val="00400B40"/>
    <w:rsid w:val="00457E47"/>
    <w:rsid w:val="004B6AF1"/>
    <w:rsid w:val="005547FF"/>
    <w:rsid w:val="00621B52"/>
    <w:rsid w:val="00637163"/>
    <w:rsid w:val="006A6FAE"/>
    <w:rsid w:val="00890AC8"/>
    <w:rsid w:val="00990A2D"/>
    <w:rsid w:val="009E2DAB"/>
    <w:rsid w:val="00B00C02"/>
    <w:rsid w:val="00C11CA9"/>
    <w:rsid w:val="00CA4F67"/>
    <w:rsid w:val="00E41645"/>
    <w:rsid w:val="00F27741"/>
    <w:rsid w:val="00F46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AC81E0-EB36-463D-98F3-137EFC18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7741"/>
    <w:pPr>
      <w:ind w:left="720"/>
      <w:contextualSpacing/>
    </w:pPr>
  </w:style>
  <w:style w:type="paragraph" w:styleId="NormalWeb">
    <w:name w:val="Normal (Web)"/>
    <w:basedOn w:val="Normal"/>
    <w:rsid w:val="00F27741"/>
    <w:pPr>
      <w:spacing w:before="100" w:beforeAutospacing="1" w:after="100" w:afterAutospacing="1"/>
      <w:ind w:left="300" w:right="1500"/>
      <w:jc w:val="both"/>
    </w:pPr>
    <w:rPr>
      <w:rFonts w:ascii="Arial" w:hAnsi="Arial" w:cs="Arial"/>
      <w:color w:val="000000"/>
      <w:sz w:val="18"/>
      <w:szCs w:val="18"/>
    </w:rPr>
  </w:style>
  <w:style w:type="paragraph" w:styleId="En-tte">
    <w:name w:val="header"/>
    <w:basedOn w:val="Normal"/>
    <w:link w:val="En-tteCar"/>
    <w:uiPriority w:val="99"/>
    <w:rsid w:val="00621B52"/>
    <w:pPr>
      <w:tabs>
        <w:tab w:val="center" w:pos="4536"/>
        <w:tab w:val="right" w:pos="9072"/>
      </w:tabs>
    </w:pPr>
  </w:style>
  <w:style w:type="character" w:customStyle="1" w:styleId="En-tteCar">
    <w:name w:val="En-tête Car"/>
    <w:basedOn w:val="Policepardfaut"/>
    <w:link w:val="En-tte"/>
    <w:uiPriority w:val="99"/>
    <w:rsid w:val="00621B52"/>
    <w:rPr>
      <w:sz w:val="24"/>
      <w:szCs w:val="24"/>
    </w:rPr>
  </w:style>
  <w:style w:type="paragraph" w:styleId="Pieddepage">
    <w:name w:val="footer"/>
    <w:basedOn w:val="Normal"/>
    <w:link w:val="PieddepageCar"/>
    <w:uiPriority w:val="99"/>
    <w:rsid w:val="00621B52"/>
    <w:pPr>
      <w:tabs>
        <w:tab w:val="center" w:pos="4536"/>
        <w:tab w:val="right" w:pos="9072"/>
      </w:tabs>
    </w:pPr>
  </w:style>
  <w:style w:type="character" w:customStyle="1" w:styleId="PieddepageCar">
    <w:name w:val="Pied de page Car"/>
    <w:basedOn w:val="Policepardfaut"/>
    <w:link w:val="Pieddepage"/>
    <w:uiPriority w:val="99"/>
    <w:rsid w:val="00621B52"/>
    <w:rPr>
      <w:sz w:val="24"/>
      <w:szCs w:val="24"/>
    </w:rPr>
  </w:style>
  <w:style w:type="paragraph" w:styleId="Textedebulles">
    <w:name w:val="Balloon Text"/>
    <w:basedOn w:val="Normal"/>
    <w:link w:val="TextedebullesCar"/>
    <w:rsid w:val="00CA4F67"/>
    <w:rPr>
      <w:rFonts w:ascii="Segoe UI" w:hAnsi="Segoe UI" w:cs="Segoe UI"/>
      <w:sz w:val="18"/>
      <w:szCs w:val="18"/>
    </w:rPr>
  </w:style>
  <w:style w:type="character" w:customStyle="1" w:styleId="TextedebullesCar">
    <w:name w:val="Texte de bulles Car"/>
    <w:basedOn w:val="Policepardfaut"/>
    <w:link w:val="Textedebulles"/>
    <w:rsid w:val="00CA4F67"/>
    <w:rPr>
      <w:rFonts w:ascii="Segoe UI" w:hAnsi="Segoe UI" w:cs="Segoe UI"/>
      <w:sz w:val="18"/>
      <w:szCs w:val="18"/>
    </w:rPr>
  </w:style>
  <w:style w:type="table" w:styleId="Grilledutableau">
    <w:name w:val="Table Grid"/>
    <w:basedOn w:val="TableauNormal"/>
    <w:rsid w:val="00990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04934">
      <w:bodyDiv w:val="1"/>
      <w:marLeft w:val="0"/>
      <w:marRight w:val="0"/>
      <w:marTop w:val="0"/>
      <w:marBottom w:val="0"/>
      <w:divBdr>
        <w:top w:val="none" w:sz="0" w:space="0" w:color="auto"/>
        <w:left w:val="none" w:sz="0" w:space="0" w:color="auto"/>
        <w:bottom w:val="none" w:sz="0" w:space="0" w:color="auto"/>
        <w:right w:val="none" w:sz="0" w:space="0" w:color="auto"/>
      </w:divBdr>
    </w:div>
    <w:div w:id="20044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E3EB-F984-4E52-8546-1C91AF86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D6C40827</Template>
  <TotalTime>111</TotalTime>
  <Pages>6</Pages>
  <Words>1208</Words>
  <Characters>7793</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Pierre Guenebaut</cp:lastModifiedBy>
  <cp:revision>13</cp:revision>
  <cp:lastPrinted>2015-01-07T12:22:00Z</cp:lastPrinted>
  <dcterms:created xsi:type="dcterms:W3CDTF">2015-01-06T12:35:00Z</dcterms:created>
  <dcterms:modified xsi:type="dcterms:W3CDTF">2015-01-19T14:24:00Z</dcterms:modified>
</cp:coreProperties>
</file>