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52" w:rsidRPr="00E41645" w:rsidRDefault="00621B52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bookmarkStart w:id="0" w:name="_GoBack"/>
      <w:bookmarkEnd w:id="0"/>
      <w:r w:rsidRPr="00E41645">
        <w:rPr>
          <w:b/>
        </w:rPr>
        <w:t>Final GE03 A201</w:t>
      </w:r>
      <w:r w:rsidR="00E24F9A">
        <w:rPr>
          <w:b/>
        </w:rPr>
        <w:t>7</w:t>
      </w:r>
    </w:p>
    <w:p w:rsidR="00621B52" w:rsidRDefault="00E24F9A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>16 janvier 2018</w:t>
      </w:r>
    </w:p>
    <w:p w:rsidR="002C5BE0" w:rsidRPr="00E41645" w:rsidRDefault="002C5BE0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>GE03-2017A-FS02-01</w:t>
      </w:r>
    </w:p>
    <w:p w:rsidR="009E2DAB" w:rsidRDefault="009E2DAB">
      <w:pPr>
        <w:rPr>
          <w:sz w:val="16"/>
          <w:szCs w:val="16"/>
        </w:rPr>
      </w:pPr>
    </w:p>
    <w:p w:rsidR="003D10D5" w:rsidRDefault="003D10D5">
      <w:pPr>
        <w:rPr>
          <w:sz w:val="16"/>
          <w:szCs w:val="16"/>
        </w:rPr>
      </w:pPr>
    </w:p>
    <w:p w:rsidR="003D10D5" w:rsidRPr="00E41645" w:rsidRDefault="003D10D5">
      <w:pPr>
        <w:rPr>
          <w:sz w:val="16"/>
          <w:szCs w:val="16"/>
        </w:rPr>
      </w:pPr>
    </w:p>
    <w:p w:rsidR="00621B52" w:rsidRDefault="00621B52" w:rsidP="009E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Question 1</w:t>
      </w:r>
    </w:p>
    <w:p w:rsidR="00F46E6E" w:rsidRPr="00F46E6E" w:rsidRDefault="0062652F" w:rsidP="009E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La </w:t>
      </w:r>
      <w:r w:rsidR="002E3ECE">
        <w:rPr>
          <w:b/>
        </w:rPr>
        <w:t>PROCEDURE de</w:t>
      </w:r>
      <w:r w:rsidR="00F46E6E" w:rsidRPr="00F46E6E">
        <w:rPr>
          <w:b/>
        </w:rPr>
        <w:t xml:space="preserve"> LICENCIEMENT</w:t>
      </w:r>
    </w:p>
    <w:p w:rsidR="00F46E6E" w:rsidRPr="00E41645" w:rsidRDefault="00F46E6E" w:rsidP="00F46E6E">
      <w:pPr>
        <w:rPr>
          <w:sz w:val="16"/>
          <w:szCs w:val="16"/>
        </w:rPr>
      </w:pPr>
    </w:p>
    <w:p w:rsidR="00F46E6E" w:rsidRPr="009E2DAB" w:rsidRDefault="009E2DAB" w:rsidP="00E24F9A">
      <w:pPr>
        <w:jc w:val="both"/>
      </w:pPr>
      <w:r>
        <w:t xml:space="preserve">L’entreprise </w:t>
      </w:r>
      <w:r w:rsidR="00E24F9A">
        <w:t>BON</w:t>
      </w:r>
      <w:r w:rsidR="00E41645">
        <w:t>O spécialisée dans</w:t>
      </w:r>
      <w:r w:rsidR="00F46E6E" w:rsidRPr="009E2DAB">
        <w:t xml:space="preserve"> l’entretien et le dépannage des installations de chauffage emploie </w:t>
      </w:r>
      <w:r w:rsidR="00E24F9A">
        <w:t>7</w:t>
      </w:r>
      <w:r w:rsidR="00F46E6E" w:rsidRPr="009E2DAB">
        <w:t xml:space="preserve"> personnes.</w:t>
      </w:r>
    </w:p>
    <w:p w:rsidR="00F46E6E" w:rsidRPr="009E2DAB" w:rsidRDefault="00F46E6E" w:rsidP="00E24F9A">
      <w:pPr>
        <w:jc w:val="both"/>
        <w:rPr>
          <w:sz w:val="10"/>
          <w:szCs w:val="10"/>
        </w:rPr>
      </w:pPr>
    </w:p>
    <w:p w:rsidR="00F46E6E" w:rsidRPr="009E2DAB" w:rsidRDefault="00F46E6E" w:rsidP="00E24F9A">
      <w:pPr>
        <w:jc w:val="both"/>
      </w:pPr>
      <w:r w:rsidRPr="009E2DAB">
        <w:t>M. Ber</w:t>
      </w:r>
      <w:r w:rsidR="00E24F9A">
        <w:t>trand</w:t>
      </w:r>
      <w:r w:rsidR="00E41645">
        <w:t>,</w:t>
      </w:r>
      <w:r w:rsidRPr="009E2DAB">
        <w:t xml:space="preserve"> </w:t>
      </w:r>
      <w:r w:rsidR="00E24F9A">
        <w:t>employé depuis 12</w:t>
      </w:r>
      <w:r w:rsidR="00637163">
        <w:t xml:space="preserve"> ans par la</w:t>
      </w:r>
      <w:r w:rsidR="00E24F9A">
        <w:t xml:space="preserve"> société BONO</w:t>
      </w:r>
      <w:r w:rsidR="00E41645">
        <w:t>, ne s’est plus</w:t>
      </w:r>
      <w:r w:rsidRPr="009E2DAB">
        <w:t xml:space="preserve"> présenté au travail depuis le 1</w:t>
      </w:r>
      <w:r w:rsidR="00E24F9A">
        <w:t>5</w:t>
      </w:r>
      <w:r w:rsidRPr="009E2DAB">
        <w:t xml:space="preserve"> novembre 201</w:t>
      </w:r>
      <w:r w:rsidR="00E24F9A">
        <w:t>7</w:t>
      </w:r>
      <w:r w:rsidRPr="009E2DAB">
        <w:t xml:space="preserve"> sans fournir de justificatif. </w:t>
      </w:r>
    </w:p>
    <w:p w:rsidR="00F46E6E" w:rsidRPr="009E2DAB" w:rsidRDefault="00F46E6E" w:rsidP="00F46E6E">
      <w:pPr>
        <w:rPr>
          <w:sz w:val="10"/>
          <w:szCs w:val="10"/>
        </w:rPr>
      </w:pPr>
    </w:p>
    <w:p w:rsidR="00F46E6E" w:rsidRPr="009E2DAB" w:rsidRDefault="00F46E6E" w:rsidP="00E24F9A">
      <w:pPr>
        <w:jc w:val="both"/>
      </w:pPr>
      <w:r w:rsidRPr="009E2DAB">
        <w:t>Par ailleurs</w:t>
      </w:r>
      <w:r w:rsidR="00E41645">
        <w:t>,</w:t>
      </w:r>
      <w:r w:rsidRPr="009E2DAB">
        <w:t xml:space="preserve"> il n’a pas répondu aux </w:t>
      </w:r>
      <w:r w:rsidR="002E3ECE">
        <w:t xml:space="preserve">deux </w:t>
      </w:r>
      <w:r w:rsidRPr="009E2DAB">
        <w:t>lettres de demandes d</w:t>
      </w:r>
      <w:r w:rsidR="00E24F9A">
        <w:t xml:space="preserve">e situation </w:t>
      </w:r>
      <w:r w:rsidRPr="009E2DAB">
        <w:t>envoyées, courant décembre</w:t>
      </w:r>
      <w:r w:rsidR="00E24F9A">
        <w:t xml:space="preserve"> 2017</w:t>
      </w:r>
      <w:r w:rsidRPr="009E2DAB">
        <w:t xml:space="preserve">, à son domicile par son employeur. </w:t>
      </w:r>
    </w:p>
    <w:p w:rsidR="00F46E6E" w:rsidRPr="009E2DAB" w:rsidRDefault="00F46E6E" w:rsidP="00F46E6E">
      <w:pPr>
        <w:rPr>
          <w:sz w:val="10"/>
          <w:szCs w:val="10"/>
        </w:rPr>
      </w:pPr>
    </w:p>
    <w:p w:rsidR="00F46E6E" w:rsidRPr="009E2DAB" w:rsidRDefault="00F46E6E" w:rsidP="00E24F9A">
      <w:pPr>
        <w:jc w:val="both"/>
      </w:pPr>
      <w:r w:rsidRPr="009E2DAB">
        <w:t xml:space="preserve">Devant cette situation la société </w:t>
      </w:r>
      <w:r w:rsidR="00E24F9A">
        <w:t>BON</w:t>
      </w:r>
      <w:r w:rsidRPr="009E2DAB">
        <w:t xml:space="preserve">O décide d’engager à son encontre une procédure de licenciement. </w:t>
      </w:r>
    </w:p>
    <w:p w:rsidR="00F46E6E" w:rsidRPr="009E2DAB" w:rsidRDefault="00F46E6E" w:rsidP="00F46E6E">
      <w:pPr>
        <w:rPr>
          <w:sz w:val="10"/>
          <w:szCs w:val="10"/>
        </w:rPr>
      </w:pPr>
    </w:p>
    <w:p w:rsidR="00F46E6E" w:rsidRPr="009E2DAB" w:rsidRDefault="00E41645" w:rsidP="00F46E6E">
      <w:r>
        <w:t>Le responsable</w:t>
      </w:r>
      <w:r w:rsidR="00F46E6E" w:rsidRPr="009E2DAB">
        <w:t xml:space="preserve"> de la société </w:t>
      </w:r>
      <w:r w:rsidR="00E24F9A">
        <w:t>BON</w:t>
      </w:r>
      <w:r w:rsidR="00F46E6E" w:rsidRPr="009E2DAB">
        <w:t xml:space="preserve">O lui expédie donc à son domicile </w:t>
      </w:r>
      <w:r w:rsidR="002E3ECE">
        <w:t xml:space="preserve">et </w:t>
      </w:r>
      <w:r w:rsidR="00F46E6E" w:rsidRPr="009E2DAB">
        <w:t xml:space="preserve">par courrier ordinaire une convocation à un entretien de </w:t>
      </w:r>
      <w:r w:rsidR="003D10D5">
        <w:t>licenciement rédigée comme suit</w:t>
      </w:r>
      <w:r w:rsidR="00F46E6E" w:rsidRPr="009E2DAB">
        <w:t>:</w:t>
      </w:r>
    </w:p>
    <w:p w:rsidR="00F46E6E" w:rsidRPr="004B6AF1" w:rsidRDefault="00F46E6E" w:rsidP="00F46E6E">
      <w:pPr>
        <w:rPr>
          <w:i/>
          <w:sz w:val="16"/>
          <w:szCs w:val="16"/>
        </w:rPr>
      </w:pPr>
    </w:p>
    <w:p w:rsidR="00621B52" w:rsidRPr="009E2DAB" w:rsidRDefault="00621B52" w:rsidP="00E4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46E6E" w:rsidRPr="009E2DAB" w:rsidRDefault="00E41645" w:rsidP="00E4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</w:t>
      </w:r>
      <w:r w:rsidR="00F46E6E" w:rsidRPr="009E2DAB">
        <w:rPr>
          <w:i/>
        </w:rPr>
        <w:t xml:space="preserve">                                                                                   </w:t>
      </w:r>
      <w:r>
        <w:rPr>
          <w:i/>
        </w:rPr>
        <w:t xml:space="preserve">         </w:t>
      </w:r>
      <w:r w:rsidR="00E24F9A">
        <w:rPr>
          <w:i/>
        </w:rPr>
        <w:t xml:space="preserve"> </w:t>
      </w:r>
      <w:r w:rsidR="00F46E6E" w:rsidRPr="009E2DAB">
        <w:rPr>
          <w:i/>
        </w:rPr>
        <w:t xml:space="preserve">A </w:t>
      </w:r>
      <w:r w:rsidR="00E24F9A">
        <w:rPr>
          <w:i/>
        </w:rPr>
        <w:t>Strasbourg</w:t>
      </w:r>
      <w:r w:rsidR="00F46E6E" w:rsidRPr="009E2DAB">
        <w:rPr>
          <w:i/>
        </w:rPr>
        <w:t>, le 2 janvier</w:t>
      </w:r>
      <w:r w:rsidR="00E24F9A">
        <w:rPr>
          <w:i/>
        </w:rPr>
        <w:t xml:space="preserve"> 2018</w:t>
      </w:r>
      <w:r w:rsidR="00F46E6E" w:rsidRPr="009E2DAB">
        <w:rPr>
          <w:i/>
        </w:rPr>
        <w:t xml:space="preserve">                                      </w:t>
      </w: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E2DAB">
        <w:rPr>
          <w:i/>
        </w:rPr>
        <w:t xml:space="preserve"> Monsieur Ber</w:t>
      </w:r>
      <w:r w:rsidR="00E24F9A">
        <w:rPr>
          <w:i/>
        </w:rPr>
        <w:t>trand</w:t>
      </w:r>
      <w:r w:rsidR="002E3ECE">
        <w:rPr>
          <w:i/>
        </w:rPr>
        <w:t xml:space="preserve">, </w:t>
      </w: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0"/>
          <w:szCs w:val="10"/>
        </w:rPr>
      </w:pP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E2DAB">
        <w:rPr>
          <w:i/>
        </w:rPr>
        <w:t>Nous constatons que vous êtes absent de votre travail depuis le 1</w:t>
      </w:r>
      <w:r w:rsidR="00E24F9A">
        <w:rPr>
          <w:i/>
        </w:rPr>
        <w:t>5 novembre 2017</w:t>
      </w:r>
      <w:r w:rsidRPr="009E2DAB">
        <w:rPr>
          <w:i/>
        </w:rPr>
        <w:t xml:space="preserve"> sans avoir fourni de justificatif. Vous n’avez par ailleurs pas répond</w:t>
      </w:r>
      <w:r w:rsidR="00E24F9A">
        <w:rPr>
          <w:i/>
        </w:rPr>
        <w:t xml:space="preserve">u à nos courriers de demandes de </w:t>
      </w:r>
      <w:r w:rsidRPr="009E2DAB">
        <w:rPr>
          <w:i/>
        </w:rPr>
        <w:t>s</w:t>
      </w:r>
      <w:r w:rsidR="00E24F9A">
        <w:rPr>
          <w:i/>
        </w:rPr>
        <w:t>ituation,</w:t>
      </w:r>
      <w:r w:rsidRPr="009E2DAB">
        <w:rPr>
          <w:i/>
        </w:rPr>
        <w:t xml:space="preserve"> envoyés à votre domicile les </w:t>
      </w:r>
      <w:r w:rsidR="00E24F9A">
        <w:rPr>
          <w:i/>
        </w:rPr>
        <w:t>8</w:t>
      </w:r>
      <w:r w:rsidRPr="009E2DAB">
        <w:rPr>
          <w:i/>
        </w:rPr>
        <w:t xml:space="preserve"> et 1</w:t>
      </w:r>
      <w:r w:rsidR="00E24F9A">
        <w:rPr>
          <w:i/>
        </w:rPr>
        <w:t>9 décembre 2017</w:t>
      </w:r>
      <w:r w:rsidRPr="009E2DAB">
        <w:rPr>
          <w:i/>
        </w:rPr>
        <w:t xml:space="preserve">. </w:t>
      </w: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0"/>
          <w:szCs w:val="10"/>
        </w:rPr>
      </w:pPr>
    </w:p>
    <w:p w:rsidR="00F46E6E" w:rsidRPr="009E2DAB" w:rsidRDefault="009E2DAB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E2DAB">
        <w:rPr>
          <w:i/>
        </w:rPr>
        <w:t>Nous aurions pu considérer cette situation comme une démission de votre part, néanmoins</w:t>
      </w:r>
      <w:r w:rsidR="00F46E6E" w:rsidRPr="009E2DAB">
        <w:rPr>
          <w:i/>
        </w:rPr>
        <w:t xml:space="preserve"> nous avons d</w:t>
      </w:r>
      <w:r w:rsidR="00E41645">
        <w:rPr>
          <w:i/>
        </w:rPr>
        <w:t xml:space="preserve">écidé d’engager </w:t>
      </w:r>
      <w:r w:rsidR="00E41645" w:rsidRPr="00E41645">
        <w:rPr>
          <w:i/>
        </w:rPr>
        <w:t xml:space="preserve">à votre encontre </w:t>
      </w:r>
      <w:r w:rsidR="00E41645">
        <w:rPr>
          <w:i/>
        </w:rPr>
        <w:t>une procédure en vue de votre</w:t>
      </w:r>
      <w:r w:rsidR="00F46E6E" w:rsidRPr="009E2DAB">
        <w:rPr>
          <w:i/>
        </w:rPr>
        <w:t xml:space="preserve"> licenciement pour faute grave </w:t>
      </w:r>
      <w:r w:rsidRPr="009E2DAB">
        <w:rPr>
          <w:i/>
        </w:rPr>
        <w:t>afin d’entendre vos explications au sujet de cette absence.</w:t>
      </w: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0"/>
          <w:szCs w:val="10"/>
        </w:rPr>
      </w:pPr>
    </w:p>
    <w:p w:rsidR="00E24F9A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E2DAB">
        <w:rPr>
          <w:i/>
        </w:rPr>
        <w:t xml:space="preserve">Conformément au code du travail nous vous convoquons donc à un entretien </w:t>
      </w:r>
      <w:r w:rsidR="00E24F9A" w:rsidRPr="009E2DAB">
        <w:rPr>
          <w:i/>
        </w:rPr>
        <w:t>de licenciement</w:t>
      </w:r>
      <w:r w:rsidRPr="009E2DAB">
        <w:rPr>
          <w:i/>
        </w:rPr>
        <w:t xml:space="preserve"> qui se </w:t>
      </w:r>
      <w:r w:rsidR="00E24F9A">
        <w:rPr>
          <w:i/>
        </w:rPr>
        <w:t>tiendra :</w:t>
      </w:r>
    </w:p>
    <w:p w:rsidR="003D10D5" w:rsidRPr="003D10D5" w:rsidRDefault="0026390B" w:rsidP="003D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Vendredi 5</w:t>
      </w:r>
      <w:r w:rsidR="00F46E6E" w:rsidRPr="003D10D5">
        <w:rPr>
          <w:b/>
          <w:i/>
        </w:rPr>
        <w:t xml:space="preserve"> j</w:t>
      </w:r>
      <w:r w:rsidR="00E24F9A" w:rsidRPr="003D10D5">
        <w:rPr>
          <w:b/>
          <w:i/>
        </w:rPr>
        <w:t>anvier 2018</w:t>
      </w:r>
      <w:r w:rsidR="004B6AF1" w:rsidRPr="003D10D5">
        <w:rPr>
          <w:b/>
          <w:i/>
        </w:rPr>
        <w:t xml:space="preserve"> à 1</w:t>
      </w:r>
      <w:r w:rsidR="00E24F9A" w:rsidRPr="003D10D5">
        <w:rPr>
          <w:b/>
          <w:i/>
        </w:rPr>
        <w:t>4</w:t>
      </w:r>
      <w:r w:rsidR="004B6AF1" w:rsidRPr="003D10D5">
        <w:rPr>
          <w:b/>
          <w:i/>
        </w:rPr>
        <w:t xml:space="preserve"> heures</w:t>
      </w:r>
      <w:r w:rsidR="003D10D5">
        <w:rPr>
          <w:b/>
          <w:i/>
        </w:rPr>
        <w:t>,</w:t>
      </w:r>
    </w:p>
    <w:p w:rsidR="009E2DAB" w:rsidRPr="003D10D5" w:rsidRDefault="00E24F9A" w:rsidP="003D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3D10D5">
        <w:rPr>
          <w:b/>
          <w:i/>
        </w:rPr>
        <w:t>au siège de l’entreprise, 13 rue de Neudorf 67000 Strasbourg</w:t>
      </w:r>
      <w:r w:rsidR="00F46E6E" w:rsidRPr="003D10D5">
        <w:rPr>
          <w:b/>
          <w:i/>
        </w:rPr>
        <w:t>.</w:t>
      </w:r>
    </w:p>
    <w:p w:rsidR="009E2DAB" w:rsidRPr="009E2DAB" w:rsidRDefault="009E2DAB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0"/>
          <w:szCs w:val="10"/>
        </w:rPr>
      </w:pPr>
    </w:p>
    <w:p w:rsidR="00F46E6E" w:rsidRPr="009E2DAB" w:rsidRDefault="009E2DAB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E2DAB">
        <w:rPr>
          <w:i/>
        </w:rPr>
        <w:t>Nous vous rappelons que votre présence à cet entretien est obligat</w:t>
      </w:r>
      <w:r>
        <w:rPr>
          <w:i/>
        </w:rPr>
        <w:t xml:space="preserve">oire </w:t>
      </w:r>
      <w:r w:rsidR="00E24F9A">
        <w:rPr>
          <w:i/>
        </w:rPr>
        <w:t>et</w:t>
      </w:r>
      <w:r w:rsidRPr="009E2DAB">
        <w:rPr>
          <w:i/>
        </w:rPr>
        <w:t xml:space="preserve"> que</w:t>
      </w:r>
      <w:r w:rsidR="00F46E6E" w:rsidRPr="009E2DAB">
        <w:rPr>
          <w:i/>
        </w:rPr>
        <w:t xml:space="preserve"> vous pouvez vous faire </w:t>
      </w:r>
      <w:r w:rsidRPr="009E2DAB">
        <w:rPr>
          <w:i/>
        </w:rPr>
        <w:t>assister</w:t>
      </w:r>
      <w:r w:rsidR="00F46E6E" w:rsidRPr="009E2DAB">
        <w:rPr>
          <w:i/>
        </w:rPr>
        <w:t xml:space="preserve"> lors de cet entretien par </w:t>
      </w:r>
      <w:r w:rsidRPr="009E2DAB">
        <w:rPr>
          <w:i/>
        </w:rPr>
        <w:t>une personne</w:t>
      </w:r>
      <w:r>
        <w:rPr>
          <w:i/>
        </w:rPr>
        <w:t xml:space="preserve"> appartenant obligatoirement au personnel</w:t>
      </w:r>
      <w:r w:rsidR="00637163">
        <w:rPr>
          <w:i/>
        </w:rPr>
        <w:t xml:space="preserve"> </w:t>
      </w:r>
      <w:r w:rsidR="000A560D">
        <w:rPr>
          <w:i/>
        </w:rPr>
        <w:t xml:space="preserve">de </w:t>
      </w:r>
      <w:r w:rsidR="00637163">
        <w:rPr>
          <w:i/>
        </w:rPr>
        <w:t>notre entreprise.</w:t>
      </w: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0"/>
          <w:szCs w:val="10"/>
        </w:rPr>
      </w:pP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E2DAB">
        <w:rPr>
          <w:i/>
        </w:rPr>
        <w:t>Recevez, Monsieur, nos salutations les meilleures.</w:t>
      </w:r>
    </w:p>
    <w:p w:rsidR="00F46E6E" w:rsidRPr="009E2DAB" w:rsidRDefault="00F46E6E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0"/>
          <w:szCs w:val="10"/>
        </w:rPr>
      </w:pPr>
    </w:p>
    <w:p w:rsidR="00F46E6E" w:rsidRPr="009E2DAB" w:rsidRDefault="00E24F9A" w:rsidP="00E2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Jean Passe</w:t>
      </w:r>
    </w:p>
    <w:p w:rsidR="00F46E6E" w:rsidRDefault="00E41645" w:rsidP="00E4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Directeur de la société</w:t>
      </w:r>
      <w:r w:rsidR="00E24F9A">
        <w:rPr>
          <w:i/>
        </w:rPr>
        <w:t xml:space="preserve"> BON</w:t>
      </w:r>
      <w:r w:rsidR="000A560D">
        <w:rPr>
          <w:i/>
        </w:rPr>
        <w:t>O</w:t>
      </w:r>
    </w:p>
    <w:p w:rsidR="00E41645" w:rsidRPr="009E2DAB" w:rsidRDefault="00E41645" w:rsidP="00E4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46E6E" w:rsidRPr="004B6AF1" w:rsidRDefault="00F46E6E" w:rsidP="00F46E6E">
      <w:pPr>
        <w:rPr>
          <w:sz w:val="16"/>
          <w:szCs w:val="16"/>
        </w:rPr>
      </w:pPr>
    </w:p>
    <w:p w:rsidR="00F46E6E" w:rsidRPr="000A560D" w:rsidRDefault="009E2DAB" w:rsidP="000A560D">
      <w:pPr>
        <w:jc w:val="center"/>
      </w:pPr>
      <w:r w:rsidRPr="000A560D">
        <w:t>R</w:t>
      </w:r>
      <w:r w:rsidR="00F46E6E" w:rsidRPr="000A560D">
        <w:t>épondez aux questions suivantes :</w:t>
      </w:r>
    </w:p>
    <w:p w:rsidR="00F46E6E" w:rsidRPr="006A6FAE" w:rsidRDefault="00F46E6E" w:rsidP="00F46E6E">
      <w:pPr>
        <w:rPr>
          <w:sz w:val="10"/>
          <w:szCs w:val="10"/>
        </w:rPr>
      </w:pPr>
    </w:p>
    <w:p w:rsidR="00F46E6E" w:rsidRPr="00F46E6E" w:rsidRDefault="003D10D5" w:rsidP="003D10D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1.1 </w:t>
      </w:r>
      <w:r w:rsidR="00F46E6E" w:rsidRPr="00F46E6E">
        <w:rPr>
          <w:b/>
        </w:rPr>
        <w:t>Au plan légal</w:t>
      </w:r>
      <w:r w:rsidR="004B6AF1">
        <w:rPr>
          <w:b/>
        </w:rPr>
        <w:t>, et d’une façon générale</w:t>
      </w:r>
      <w:r w:rsidR="00F46E6E" w:rsidRPr="00F46E6E">
        <w:rPr>
          <w:b/>
        </w:rPr>
        <w:t xml:space="preserve">, quelles sont les règles applicables à la convocation et </w:t>
      </w:r>
      <w:r w:rsidR="004B6AF1">
        <w:rPr>
          <w:b/>
        </w:rPr>
        <w:t xml:space="preserve">à </w:t>
      </w:r>
      <w:r w:rsidR="00F46E6E" w:rsidRPr="00F46E6E">
        <w:rPr>
          <w:b/>
        </w:rPr>
        <w:t>l’entretien préalable dans le cadre d’une procédure de licenciement ?</w:t>
      </w:r>
    </w:p>
    <w:p w:rsidR="00F46E6E" w:rsidRPr="009E2DAB" w:rsidRDefault="00F46E6E" w:rsidP="00F46E6E">
      <w:pPr>
        <w:rPr>
          <w:b/>
          <w:sz w:val="10"/>
          <w:szCs w:val="10"/>
        </w:rPr>
      </w:pPr>
    </w:p>
    <w:p w:rsidR="00F46E6E" w:rsidRDefault="003D10D5" w:rsidP="0062652F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lastRenderedPageBreak/>
        <w:t xml:space="preserve">1.2 </w:t>
      </w:r>
      <w:r w:rsidR="00F46E6E" w:rsidRPr="00F46E6E">
        <w:rPr>
          <w:b/>
        </w:rPr>
        <w:t>Au regard de la procé</w:t>
      </w:r>
      <w:r w:rsidR="009E2DAB">
        <w:rPr>
          <w:b/>
        </w:rPr>
        <w:t xml:space="preserve">dure suivie par la société </w:t>
      </w:r>
      <w:r>
        <w:rPr>
          <w:b/>
        </w:rPr>
        <w:t>BON</w:t>
      </w:r>
      <w:r w:rsidR="009E2DAB">
        <w:rPr>
          <w:b/>
        </w:rPr>
        <w:t>O</w:t>
      </w:r>
      <w:r w:rsidR="00F46E6E" w:rsidRPr="00F46E6E">
        <w:rPr>
          <w:b/>
        </w:rPr>
        <w:t>, et notamment sur la base de la lettre de convocation</w:t>
      </w:r>
      <w:r w:rsidR="009E2DAB">
        <w:rPr>
          <w:b/>
        </w:rPr>
        <w:t xml:space="preserve"> et des faits</w:t>
      </w:r>
      <w:r w:rsidR="00F46E6E" w:rsidRPr="00F46E6E">
        <w:rPr>
          <w:b/>
        </w:rPr>
        <w:t xml:space="preserve"> ci-dessus, quelles sont les </w:t>
      </w:r>
      <w:r w:rsidR="004B6AF1">
        <w:rPr>
          <w:b/>
        </w:rPr>
        <w:t xml:space="preserve">irrégularités </w:t>
      </w:r>
      <w:r w:rsidR="000A560D">
        <w:rPr>
          <w:b/>
        </w:rPr>
        <w:t xml:space="preserve">constatées </w:t>
      </w:r>
      <w:r w:rsidR="004B6AF1">
        <w:rPr>
          <w:b/>
        </w:rPr>
        <w:t>qui ne respectent pas les règles fixées</w:t>
      </w:r>
      <w:r w:rsidR="00F46E6E" w:rsidRPr="00F46E6E">
        <w:rPr>
          <w:b/>
        </w:rPr>
        <w:t xml:space="preserve"> par le code du travail </w:t>
      </w:r>
      <w:r w:rsidR="009E2DAB">
        <w:rPr>
          <w:b/>
        </w:rPr>
        <w:t xml:space="preserve">et la jurisprudence </w:t>
      </w:r>
      <w:r w:rsidR="00F46E6E" w:rsidRPr="00F46E6E">
        <w:rPr>
          <w:b/>
        </w:rPr>
        <w:t>?</w:t>
      </w:r>
      <w:r w:rsidR="009E2DAB">
        <w:rPr>
          <w:b/>
        </w:rPr>
        <w:t xml:space="preserve"> </w:t>
      </w:r>
      <w:r w:rsidR="009E2DAB" w:rsidRPr="009E2DAB">
        <w:rPr>
          <w:i/>
        </w:rPr>
        <w:t>(Justifiez vos réponses</w:t>
      </w:r>
      <w:r w:rsidR="004B6AF1">
        <w:rPr>
          <w:i/>
        </w:rPr>
        <w:t xml:space="preserve"> pour chaque irrégularité identifiée</w:t>
      </w:r>
      <w:r w:rsidR="009E2DAB" w:rsidRPr="009E2DAB">
        <w:rPr>
          <w:i/>
        </w:rPr>
        <w:t>)</w:t>
      </w:r>
      <w:r w:rsidR="0062652F">
        <w:rPr>
          <w:i/>
        </w:rPr>
        <w:t>.</w:t>
      </w:r>
    </w:p>
    <w:p w:rsidR="003D10D5" w:rsidRDefault="003D10D5" w:rsidP="003D10D5">
      <w:pPr>
        <w:pStyle w:val="Paragraphedeliste"/>
        <w:rPr>
          <w:i/>
        </w:rPr>
      </w:pPr>
    </w:p>
    <w:p w:rsidR="003D10D5" w:rsidRPr="009E2DAB" w:rsidRDefault="003D10D5" w:rsidP="003D10D5">
      <w:pPr>
        <w:ind w:left="720"/>
        <w:rPr>
          <w:i/>
        </w:rPr>
      </w:pPr>
    </w:p>
    <w:p w:rsidR="00621B52" w:rsidRDefault="00621B52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Question 2</w:t>
      </w:r>
    </w:p>
    <w:p w:rsidR="00B00C02" w:rsidRPr="00B00C02" w:rsidRDefault="000A560D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ACCIDENT du</w:t>
      </w:r>
      <w:r w:rsidR="00B00C02" w:rsidRPr="00B00C02">
        <w:rPr>
          <w:b/>
        </w:rPr>
        <w:t xml:space="preserve"> TRAVAIL</w:t>
      </w:r>
    </w:p>
    <w:p w:rsidR="00B00C02" w:rsidRPr="00F27741" w:rsidRDefault="00B00C02" w:rsidP="00B00C02">
      <w:pPr>
        <w:rPr>
          <w:sz w:val="10"/>
          <w:szCs w:val="10"/>
        </w:rPr>
      </w:pPr>
    </w:p>
    <w:p w:rsidR="003D10D5" w:rsidRDefault="003D10D5" w:rsidP="00B00C02"/>
    <w:p w:rsidR="00B00C02" w:rsidRPr="00B00C02" w:rsidRDefault="00B00C02" w:rsidP="0006616E">
      <w:pPr>
        <w:jc w:val="both"/>
      </w:pPr>
      <w:r>
        <w:t>M</w:t>
      </w:r>
      <w:r w:rsidR="0006616E">
        <w:t>. Paul</w:t>
      </w:r>
      <w:r>
        <w:t xml:space="preserve"> est employé, depuis plus de 25 ans en qualité de menuisier par </w:t>
      </w:r>
      <w:r w:rsidR="0006616E">
        <w:t>la société</w:t>
      </w:r>
      <w:r>
        <w:t xml:space="preserve"> « </w:t>
      </w:r>
      <w:r w:rsidR="0006616E">
        <w:t>TOUBOIS</w:t>
      </w:r>
      <w:r w:rsidRPr="00B00C02">
        <w:t> »</w:t>
      </w:r>
      <w:r w:rsidR="00F27741">
        <w:t xml:space="preserve"> qui emploie 1</w:t>
      </w:r>
      <w:r w:rsidR="0006616E">
        <w:t>5</w:t>
      </w:r>
      <w:r w:rsidR="00F27741">
        <w:t xml:space="preserve"> salariés</w:t>
      </w:r>
      <w:r w:rsidR="000A560D">
        <w:t>. Il est régulièrement occupé</w:t>
      </w:r>
      <w:r w:rsidRPr="00B00C02">
        <w:t xml:space="preserve"> sur des </w:t>
      </w:r>
      <w:r w:rsidR="000A560D">
        <w:t>chantiers chez des clients à de</w:t>
      </w:r>
      <w:r w:rsidRPr="00B00C02">
        <w:t xml:space="preserve"> petits travaux de réfection</w:t>
      </w:r>
      <w:r>
        <w:t xml:space="preserve"> ou de réparation de menuiserie</w:t>
      </w:r>
      <w:r w:rsidRPr="00B00C02">
        <w:t>.</w:t>
      </w:r>
    </w:p>
    <w:p w:rsidR="00B00C02" w:rsidRPr="006A6FAE" w:rsidRDefault="00B00C02" w:rsidP="00B00C02">
      <w:pPr>
        <w:rPr>
          <w:sz w:val="10"/>
          <w:szCs w:val="10"/>
        </w:rPr>
      </w:pPr>
    </w:p>
    <w:p w:rsidR="00B00C02" w:rsidRDefault="00B00C02" w:rsidP="0062652F">
      <w:pPr>
        <w:jc w:val="both"/>
      </w:pPr>
      <w:r>
        <w:t>Le lundi 5 janvier 201</w:t>
      </w:r>
      <w:r w:rsidR="0006616E">
        <w:t>8</w:t>
      </w:r>
      <w:r w:rsidRPr="00B00C02">
        <w:t>, il fait une déclaration écrite d’accident du travail rédigée comme suit </w:t>
      </w:r>
      <w:r>
        <w:t>qu’il remet à son employeur</w:t>
      </w:r>
      <w:r w:rsidR="000A560D">
        <w:t xml:space="preserve"> </w:t>
      </w:r>
      <w:r w:rsidRPr="00B00C02">
        <w:t>:</w:t>
      </w:r>
    </w:p>
    <w:p w:rsidR="00B00C02" w:rsidRPr="006A6FAE" w:rsidRDefault="00B00C02" w:rsidP="00B00C02">
      <w:pPr>
        <w:rPr>
          <w:sz w:val="10"/>
          <w:szCs w:val="10"/>
        </w:rPr>
      </w:pPr>
    </w:p>
    <w:p w:rsidR="000A560D" w:rsidRPr="000A560D" w:rsidRDefault="00B00C02" w:rsidP="004B6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  <w:r w:rsidRPr="00B00C02">
        <w:t xml:space="preserve"> </w:t>
      </w:r>
    </w:p>
    <w:p w:rsidR="000A560D" w:rsidRDefault="00B00C02" w:rsidP="0006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« Le 23 décembre 201</w:t>
      </w:r>
      <w:r w:rsidR="0006616E">
        <w:rPr>
          <w:i/>
        </w:rPr>
        <w:t>7</w:t>
      </w:r>
      <w:r w:rsidRPr="00B00C02">
        <w:rPr>
          <w:i/>
        </w:rPr>
        <w:t xml:space="preserve"> vers 14 heures, alors que j’é</w:t>
      </w:r>
      <w:r>
        <w:rPr>
          <w:i/>
        </w:rPr>
        <w:t xml:space="preserve">tais employé seul à la réparation d’une porte extérieure </w:t>
      </w:r>
      <w:r w:rsidRPr="00B00C02">
        <w:rPr>
          <w:i/>
        </w:rPr>
        <w:t>dan</w:t>
      </w:r>
      <w:r>
        <w:rPr>
          <w:i/>
        </w:rPr>
        <w:t xml:space="preserve">s la maison d’un client M. </w:t>
      </w:r>
      <w:r w:rsidR="0006616E">
        <w:rPr>
          <w:i/>
        </w:rPr>
        <w:t>Regis</w:t>
      </w:r>
      <w:r w:rsidR="004B6AF1">
        <w:rPr>
          <w:i/>
        </w:rPr>
        <w:t>, lui-même absent de son domicile</w:t>
      </w:r>
      <w:r w:rsidRPr="00B00C02">
        <w:rPr>
          <w:i/>
        </w:rPr>
        <w:t>,</w:t>
      </w:r>
      <w:r>
        <w:rPr>
          <w:i/>
        </w:rPr>
        <w:t xml:space="preserve"> j’ai glissé sur une flaque d’eau et je suis tombé violemment sur mon épaule droite</w:t>
      </w:r>
      <w:r w:rsidRPr="00B00C02">
        <w:rPr>
          <w:i/>
        </w:rPr>
        <w:t xml:space="preserve">. </w:t>
      </w:r>
      <w:r w:rsidR="000A560D">
        <w:rPr>
          <w:i/>
        </w:rPr>
        <w:t xml:space="preserve"> J’ai néanmoins terminé </w:t>
      </w:r>
      <w:r w:rsidRPr="00B00C02">
        <w:rPr>
          <w:i/>
        </w:rPr>
        <w:t>mon travail</w:t>
      </w:r>
      <w:r w:rsidR="004B6AF1">
        <w:rPr>
          <w:i/>
        </w:rPr>
        <w:t xml:space="preserve"> en dépit d’une forte douleur</w:t>
      </w:r>
      <w:r w:rsidRPr="00B00C02">
        <w:rPr>
          <w:i/>
        </w:rPr>
        <w:t>.</w:t>
      </w:r>
    </w:p>
    <w:p w:rsidR="000A560D" w:rsidRPr="000A560D" w:rsidRDefault="000A560D" w:rsidP="0006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6"/>
          <w:szCs w:val="6"/>
        </w:rPr>
      </w:pPr>
    </w:p>
    <w:p w:rsidR="000A560D" w:rsidRDefault="00B00C02" w:rsidP="0006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</w:t>
      </w:r>
      <w:r w:rsidR="004B6AF1">
        <w:rPr>
          <w:i/>
        </w:rPr>
        <w:t>algré les jours qui passent cette douleur persist</w:t>
      </w:r>
      <w:r>
        <w:rPr>
          <w:i/>
        </w:rPr>
        <w:t>e alors que je pensais qu’elle</w:t>
      </w:r>
      <w:r w:rsidRPr="00B00C02">
        <w:rPr>
          <w:i/>
        </w:rPr>
        <w:t xml:space="preserve"> allait disparaitre à la longue</w:t>
      </w:r>
      <w:r>
        <w:rPr>
          <w:i/>
        </w:rPr>
        <w:t xml:space="preserve">, ce qui explique que je n’ai pas informé </w:t>
      </w:r>
      <w:r w:rsidR="004B6AF1">
        <w:rPr>
          <w:i/>
        </w:rPr>
        <w:t xml:space="preserve">immédiatement </w:t>
      </w:r>
      <w:r>
        <w:rPr>
          <w:i/>
        </w:rPr>
        <w:t>mon employeur</w:t>
      </w:r>
      <w:r w:rsidR="004B6AF1">
        <w:rPr>
          <w:i/>
        </w:rPr>
        <w:t xml:space="preserve">, et </w:t>
      </w:r>
      <w:r w:rsidR="0006616E">
        <w:rPr>
          <w:i/>
        </w:rPr>
        <w:t>cela d’autant</w:t>
      </w:r>
      <w:r>
        <w:rPr>
          <w:i/>
        </w:rPr>
        <w:t xml:space="preserve"> plus</w:t>
      </w:r>
      <w:r w:rsidR="004B6AF1">
        <w:rPr>
          <w:i/>
        </w:rPr>
        <w:t>,</w:t>
      </w:r>
      <w:r>
        <w:rPr>
          <w:i/>
        </w:rPr>
        <w:t xml:space="preserve"> que nous étions en vacances de fin d’année à compter</w:t>
      </w:r>
      <w:r w:rsidR="00CA4F67">
        <w:rPr>
          <w:i/>
        </w:rPr>
        <w:t xml:space="preserve"> </w:t>
      </w:r>
      <w:r>
        <w:rPr>
          <w:i/>
        </w:rPr>
        <w:t>du 23 décembre 201</w:t>
      </w:r>
      <w:r w:rsidR="0006616E">
        <w:rPr>
          <w:i/>
        </w:rPr>
        <w:t>7</w:t>
      </w:r>
      <w:r>
        <w:rPr>
          <w:i/>
        </w:rPr>
        <w:t xml:space="preserve"> à 17 heures</w:t>
      </w:r>
      <w:r w:rsidRPr="00B00C02">
        <w:rPr>
          <w:i/>
        </w:rPr>
        <w:t>.</w:t>
      </w:r>
    </w:p>
    <w:p w:rsidR="000A560D" w:rsidRPr="000A560D" w:rsidRDefault="000A560D" w:rsidP="0006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6"/>
          <w:szCs w:val="6"/>
        </w:rPr>
      </w:pPr>
    </w:p>
    <w:p w:rsidR="00B00C02" w:rsidRDefault="000A560D" w:rsidP="0006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C</w:t>
      </w:r>
      <w:r w:rsidR="00B00C02">
        <w:rPr>
          <w:i/>
        </w:rPr>
        <w:t xml:space="preserve">ette douleur </w:t>
      </w:r>
      <w:r>
        <w:rPr>
          <w:i/>
        </w:rPr>
        <w:t xml:space="preserve">étant toujours présente </w:t>
      </w:r>
      <w:r w:rsidR="0006616E">
        <w:rPr>
          <w:i/>
        </w:rPr>
        <w:t>début janvier 2018</w:t>
      </w:r>
      <w:r w:rsidR="00B00C02" w:rsidRPr="00B00C02">
        <w:rPr>
          <w:i/>
        </w:rPr>
        <w:t>, je me décide donc de faire la présente déclaration d’accident du travail ».</w:t>
      </w:r>
    </w:p>
    <w:p w:rsidR="0006616E" w:rsidRDefault="0006616E" w:rsidP="0006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6616E" w:rsidRDefault="0006616E" w:rsidP="0006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M. Paul</w:t>
      </w:r>
    </w:p>
    <w:p w:rsidR="000A560D" w:rsidRPr="000A560D" w:rsidRDefault="000A560D" w:rsidP="004B6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6"/>
          <w:szCs w:val="6"/>
        </w:rPr>
      </w:pPr>
    </w:p>
    <w:p w:rsidR="00B00C02" w:rsidRPr="006A6FAE" w:rsidRDefault="00B00C02" w:rsidP="00B00C02">
      <w:pPr>
        <w:rPr>
          <w:i/>
          <w:sz w:val="10"/>
          <w:szCs w:val="10"/>
        </w:rPr>
      </w:pPr>
    </w:p>
    <w:p w:rsidR="00B00C02" w:rsidRPr="00B00C02" w:rsidRDefault="00B00C02" w:rsidP="0006616E">
      <w:pPr>
        <w:jc w:val="both"/>
      </w:pPr>
      <w:r w:rsidRPr="00B00C02">
        <w:t xml:space="preserve">A la lecture de cette déclaration </w:t>
      </w:r>
      <w:r w:rsidR="00CA4F67">
        <w:t xml:space="preserve">d’accident du travail </w:t>
      </w:r>
      <w:r w:rsidRPr="00B00C02">
        <w:t xml:space="preserve">son employeur décide de </w:t>
      </w:r>
      <w:r w:rsidR="00CA4F67">
        <w:t xml:space="preserve">le </w:t>
      </w:r>
      <w:r w:rsidRPr="00B00C02">
        <w:t xml:space="preserve">contester et </w:t>
      </w:r>
      <w:r w:rsidR="00CA4F67">
        <w:t xml:space="preserve">donc </w:t>
      </w:r>
      <w:r w:rsidRPr="00B00C02">
        <w:t>d’émettre des réserves auprès de la sécurité sociale.</w:t>
      </w:r>
    </w:p>
    <w:p w:rsidR="00B00C02" w:rsidRPr="006A6FAE" w:rsidRDefault="00B00C02" w:rsidP="0006616E">
      <w:pPr>
        <w:jc w:val="both"/>
        <w:rPr>
          <w:sz w:val="10"/>
          <w:szCs w:val="10"/>
        </w:rPr>
      </w:pPr>
    </w:p>
    <w:p w:rsidR="00B00C02" w:rsidRPr="00B00C02" w:rsidRDefault="006A6FAE" w:rsidP="0006616E">
      <w:pPr>
        <w:jc w:val="both"/>
      </w:pPr>
      <w:r>
        <w:t>Répondez aux</w:t>
      </w:r>
      <w:r w:rsidR="00B00C02" w:rsidRPr="00B00C02">
        <w:t xml:space="preserve"> questions suivantes :</w:t>
      </w:r>
    </w:p>
    <w:p w:rsidR="00B00C02" w:rsidRPr="006A6FAE" w:rsidRDefault="00B00C02" w:rsidP="0006616E">
      <w:pPr>
        <w:jc w:val="both"/>
        <w:rPr>
          <w:sz w:val="10"/>
          <w:szCs w:val="10"/>
        </w:rPr>
      </w:pPr>
    </w:p>
    <w:p w:rsidR="00B00C02" w:rsidRPr="00B00C02" w:rsidRDefault="0062652F" w:rsidP="0062652F">
      <w:pPr>
        <w:ind w:left="360"/>
        <w:jc w:val="both"/>
        <w:rPr>
          <w:b/>
        </w:rPr>
      </w:pPr>
      <w:r>
        <w:rPr>
          <w:b/>
        </w:rPr>
        <w:t xml:space="preserve">2.1 </w:t>
      </w:r>
      <w:r w:rsidR="00B00C02" w:rsidRPr="00B00C02">
        <w:rPr>
          <w:b/>
        </w:rPr>
        <w:t>Quelles sont les conditions générales et les circonstances permettant de qualifier un accident en accident de travail ?</w:t>
      </w:r>
    </w:p>
    <w:p w:rsidR="00B00C02" w:rsidRPr="006A6FAE" w:rsidRDefault="00B00C02" w:rsidP="0062652F">
      <w:pPr>
        <w:jc w:val="both"/>
        <w:rPr>
          <w:b/>
          <w:sz w:val="10"/>
          <w:szCs w:val="10"/>
        </w:rPr>
      </w:pPr>
    </w:p>
    <w:p w:rsidR="00B00C02" w:rsidRPr="00B00C02" w:rsidRDefault="0062652F" w:rsidP="0062652F">
      <w:pPr>
        <w:ind w:left="360"/>
        <w:jc w:val="both"/>
        <w:rPr>
          <w:b/>
        </w:rPr>
      </w:pPr>
      <w:r>
        <w:rPr>
          <w:b/>
        </w:rPr>
        <w:t xml:space="preserve">2.2 </w:t>
      </w:r>
      <w:r w:rsidR="00CA4F67">
        <w:rPr>
          <w:b/>
        </w:rPr>
        <w:t>Que doit</w:t>
      </w:r>
      <w:r w:rsidR="00B00C02" w:rsidRPr="00B00C02">
        <w:rPr>
          <w:b/>
        </w:rPr>
        <w:t xml:space="preserve"> faire la sécurité sociale en cas de réserves comme </w:t>
      </w:r>
      <w:r w:rsidR="00CA4F67">
        <w:rPr>
          <w:b/>
        </w:rPr>
        <w:t>cela est le cas dans cette affaire</w:t>
      </w:r>
      <w:r w:rsidR="00B00C02" w:rsidRPr="00B00C02">
        <w:rPr>
          <w:b/>
        </w:rPr>
        <w:t xml:space="preserve"> et quel</w:t>
      </w:r>
      <w:r w:rsidR="001B29C2">
        <w:rPr>
          <w:b/>
        </w:rPr>
        <w:t>s</w:t>
      </w:r>
      <w:r w:rsidR="00B00C02" w:rsidRPr="00B00C02">
        <w:rPr>
          <w:b/>
        </w:rPr>
        <w:t xml:space="preserve"> sont les recours </w:t>
      </w:r>
      <w:r w:rsidR="00CA4F67">
        <w:rPr>
          <w:b/>
        </w:rPr>
        <w:t xml:space="preserve">possibles </w:t>
      </w:r>
      <w:r w:rsidR="00B00C02" w:rsidRPr="00B00C02">
        <w:rPr>
          <w:b/>
        </w:rPr>
        <w:t xml:space="preserve">du salarié et de l’employeur suite à la décision </w:t>
      </w:r>
      <w:r w:rsidR="00CA4F67">
        <w:rPr>
          <w:b/>
        </w:rPr>
        <w:t xml:space="preserve">que prendra </w:t>
      </w:r>
      <w:r w:rsidR="00B00C02" w:rsidRPr="00B00C02">
        <w:rPr>
          <w:b/>
        </w:rPr>
        <w:t>la sécurité sociale ?</w:t>
      </w:r>
    </w:p>
    <w:p w:rsidR="00B00C02" w:rsidRPr="006A6FAE" w:rsidRDefault="00B00C02" w:rsidP="0062652F">
      <w:pPr>
        <w:jc w:val="both"/>
        <w:rPr>
          <w:b/>
          <w:sz w:val="10"/>
          <w:szCs w:val="10"/>
        </w:rPr>
      </w:pPr>
    </w:p>
    <w:p w:rsidR="00B00C02" w:rsidRDefault="0062652F" w:rsidP="0062652F">
      <w:pPr>
        <w:ind w:left="360"/>
        <w:jc w:val="both"/>
        <w:rPr>
          <w:i/>
        </w:rPr>
      </w:pPr>
      <w:r>
        <w:rPr>
          <w:b/>
        </w:rPr>
        <w:t xml:space="preserve">2.3 </w:t>
      </w:r>
      <w:r w:rsidR="00B00C02" w:rsidRPr="00B00C02">
        <w:rPr>
          <w:b/>
        </w:rPr>
        <w:t>Dans la situation décrite, les réserves de l’employeur auprès de la sécurité sociale ont-elles u</w:t>
      </w:r>
      <w:r w:rsidR="00B00C02">
        <w:rPr>
          <w:b/>
        </w:rPr>
        <w:t xml:space="preserve">ne chance </w:t>
      </w:r>
      <w:r w:rsidR="001B29C2">
        <w:rPr>
          <w:b/>
        </w:rPr>
        <w:t xml:space="preserve">sérieuse </w:t>
      </w:r>
      <w:r w:rsidR="00B00C02">
        <w:rPr>
          <w:b/>
        </w:rPr>
        <w:t xml:space="preserve">d’aboutir ? </w:t>
      </w:r>
      <w:r w:rsidR="00B00C02" w:rsidRPr="00B00C02">
        <w:rPr>
          <w:i/>
        </w:rPr>
        <w:t>(Justifiez votre réponse)</w:t>
      </w:r>
    </w:p>
    <w:p w:rsidR="00F27741" w:rsidRPr="00F27741" w:rsidRDefault="00F27741" w:rsidP="0062652F">
      <w:pPr>
        <w:pStyle w:val="Paragraphedeliste"/>
        <w:jc w:val="both"/>
        <w:rPr>
          <w:i/>
          <w:sz w:val="10"/>
          <w:szCs w:val="10"/>
        </w:rPr>
      </w:pPr>
    </w:p>
    <w:p w:rsidR="00F27741" w:rsidRDefault="0062652F" w:rsidP="0062652F">
      <w:pPr>
        <w:ind w:left="360"/>
        <w:jc w:val="both"/>
        <w:rPr>
          <w:i/>
        </w:rPr>
      </w:pPr>
      <w:r>
        <w:rPr>
          <w:b/>
        </w:rPr>
        <w:t xml:space="preserve">2.4 </w:t>
      </w:r>
      <w:r w:rsidR="00F27741" w:rsidRPr="00F27741">
        <w:rPr>
          <w:b/>
        </w:rPr>
        <w:t>Enfin l’employeur</w:t>
      </w:r>
      <w:r w:rsidR="00F27741">
        <w:rPr>
          <w:b/>
        </w:rPr>
        <w:t xml:space="preserve"> de M</w:t>
      </w:r>
      <w:r w:rsidR="00F27741" w:rsidRPr="00F27741">
        <w:rPr>
          <w:b/>
        </w:rPr>
        <w:t xml:space="preserve">. </w:t>
      </w:r>
      <w:r w:rsidR="0006616E">
        <w:rPr>
          <w:b/>
        </w:rPr>
        <w:t>Paul</w:t>
      </w:r>
      <w:r w:rsidR="00F27741" w:rsidRPr="00F27741">
        <w:rPr>
          <w:b/>
        </w:rPr>
        <w:t xml:space="preserve"> vous demande si, d’une façon générale, un </w:t>
      </w:r>
      <w:r w:rsidR="00F27741">
        <w:rPr>
          <w:b/>
        </w:rPr>
        <w:t>accident du travail pénalise</w:t>
      </w:r>
      <w:r w:rsidR="00CA4F67">
        <w:rPr>
          <w:b/>
        </w:rPr>
        <w:t xml:space="preserve"> directement ses coûts. Renseignez</w:t>
      </w:r>
      <w:r w:rsidR="00CA4F67" w:rsidRPr="00F27741">
        <w:rPr>
          <w:b/>
        </w:rPr>
        <w:t>-le</w:t>
      </w:r>
      <w:r w:rsidR="00F27741" w:rsidRPr="00F27741">
        <w:rPr>
          <w:b/>
        </w:rPr>
        <w:t xml:space="preserve"> en lui indiquant les grandes règles qui régissent la tarification des accidents du travail</w:t>
      </w:r>
      <w:r w:rsidR="00CA4F67">
        <w:rPr>
          <w:b/>
        </w:rPr>
        <w:t xml:space="preserve"> et en lui précisant les impacts possibles dans sa situation.</w:t>
      </w:r>
      <w:r w:rsidR="00F27741">
        <w:t xml:space="preserve"> </w:t>
      </w:r>
      <w:r w:rsidR="00F27741" w:rsidRPr="00F27741">
        <w:rPr>
          <w:i/>
        </w:rPr>
        <w:t>(Justifiez votre réponse)</w:t>
      </w:r>
    </w:p>
    <w:p w:rsidR="00F27741" w:rsidRDefault="00F27741" w:rsidP="0006616E">
      <w:pPr>
        <w:pStyle w:val="Paragraphedeliste"/>
        <w:jc w:val="both"/>
        <w:rPr>
          <w:i/>
          <w:sz w:val="10"/>
          <w:szCs w:val="10"/>
        </w:rPr>
      </w:pPr>
    </w:p>
    <w:p w:rsidR="00621B52" w:rsidRDefault="00621B52" w:rsidP="00F27741">
      <w:pPr>
        <w:pStyle w:val="Paragraphedeliste"/>
        <w:rPr>
          <w:i/>
          <w:sz w:val="10"/>
          <w:szCs w:val="10"/>
        </w:rPr>
      </w:pPr>
    </w:p>
    <w:p w:rsidR="00293EE3" w:rsidRDefault="00293EE3" w:rsidP="00F27741">
      <w:pPr>
        <w:pStyle w:val="Paragraphedeliste"/>
        <w:rPr>
          <w:i/>
          <w:sz w:val="10"/>
          <w:szCs w:val="10"/>
        </w:rPr>
      </w:pPr>
    </w:p>
    <w:p w:rsidR="00293EE3" w:rsidRDefault="00293EE3" w:rsidP="00F27741">
      <w:pPr>
        <w:pStyle w:val="Paragraphedeliste"/>
        <w:rPr>
          <w:i/>
          <w:sz w:val="10"/>
          <w:szCs w:val="10"/>
        </w:rPr>
      </w:pPr>
    </w:p>
    <w:p w:rsidR="00293EE3" w:rsidRDefault="00293EE3" w:rsidP="00F27741">
      <w:pPr>
        <w:pStyle w:val="Paragraphedeliste"/>
        <w:rPr>
          <w:i/>
          <w:sz w:val="10"/>
          <w:szCs w:val="10"/>
        </w:rPr>
      </w:pPr>
    </w:p>
    <w:p w:rsidR="00293EE3" w:rsidRDefault="00293EE3" w:rsidP="00F27741">
      <w:pPr>
        <w:pStyle w:val="Paragraphedeliste"/>
        <w:rPr>
          <w:i/>
          <w:sz w:val="10"/>
          <w:szCs w:val="10"/>
        </w:rPr>
      </w:pPr>
    </w:p>
    <w:p w:rsidR="00293EE3" w:rsidRDefault="00293EE3" w:rsidP="00F27741">
      <w:pPr>
        <w:pStyle w:val="Paragraphedeliste"/>
        <w:rPr>
          <w:i/>
          <w:sz w:val="10"/>
          <w:szCs w:val="10"/>
        </w:rPr>
      </w:pPr>
    </w:p>
    <w:p w:rsidR="00621B52" w:rsidRDefault="00621B52" w:rsidP="00F27741">
      <w:pPr>
        <w:pStyle w:val="Paragraphedeliste"/>
        <w:rPr>
          <w:i/>
          <w:sz w:val="10"/>
          <w:szCs w:val="10"/>
        </w:rPr>
      </w:pPr>
    </w:p>
    <w:p w:rsidR="00621B52" w:rsidRPr="00621B52" w:rsidRDefault="00293EE3" w:rsidP="00293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>Question 3</w:t>
      </w:r>
    </w:p>
    <w:p w:rsidR="00621B52" w:rsidRPr="00621B52" w:rsidRDefault="00293EE3" w:rsidP="00293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>LES INSTANCES REPRESENTATIVES DU PERSONNEL</w:t>
      </w:r>
    </w:p>
    <w:p w:rsidR="00621B52" w:rsidRPr="00621B52" w:rsidRDefault="00621B52" w:rsidP="00621B52">
      <w:pPr>
        <w:rPr>
          <w:sz w:val="10"/>
          <w:szCs w:val="10"/>
        </w:rPr>
      </w:pPr>
    </w:p>
    <w:p w:rsidR="00293EE3" w:rsidRDefault="00293EE3" w:rsidP="00621B52">
      <w:pPr>
        <w:jc w:val="center"/>
        <w:rPr>
          <w:b/>
        </w:rPr>
      </w:pPr>
    </w:p>
    <w:p w:rsidR="00293EE3" w:rsidRDefault="00293EE3" w:rsidP="00621B52">
      <w:pPr>
        <w:jc w:val="center"/>
        <w:rPr>
          <w:b/>
        </w:rPr>
      </w:pPr>
    </w:p>
    <w:p w:rsidR="00293EE3" w:rsidRDefault="00293EE3" w:rsidP="00621B52">
      <w:pPr>
        <w:jc w:val="center"/>
        <w:rPr>
          <w:b/>
        </w:rPr>
      </w:pPr>
    </w:p>
    <w:p w:rsidR="00621B52" w:rsidRDefault="00293EE3" w:rsidP="00621B52">
      <w:pPr>
        <w:jc w:val="center"/>
        <w:rPr>
          <w:i/>
        </w:rPr>
      </w:pPr>
      <w:r>
        <w:rPr>
          <w:b/>
        </w:rPr>
        <w:t>Indiquez vos réponses sur la</w:t>
      </w:r>
      <w:r w:rsidR="00621B52" w:rsidRPr="00621B52">
        <w:rPr>
          <w:b/>
        </w:rPr>
        <w:t xml:space="preserve"> feuille jointe et </w:t>
      </w:r>
      <w:r w:rsidR="00DB6EA0">
        <w:rPr>
          <w:b/>
        </w:rPr>
        <w:t xml:space="preserve">glissez </w:t>
      </w:r>
      <w:r w:rsidR="008B6B30" w:rsidRPr="00621B52">
        <w:rPr>
          <w:b/>
        </w:rPr>
        <w:t>ce</w:t>
      </w:r>
      <w:r w:rsidR="008B6B30">
        <w:rPr>
          <w:b/>
        </w:rPr>
        <w:t xml:space="preserve">tte </w:t>
      </w:r>
      <w:r w:rsidR="008B6B30" w:rsidRPr="00621B52">
        <w:rPr>
          <w:b/>
        </w:rPr>
        <w:t>dernière</w:t>
      </w:r>
      <w:r w:rsidR="00621B52" w:rsidRPr="00621B52">
        <w:rPr>
          <w:b/>
        </w:rPr>
        <w:t xml:space="preserve"> dans votre copie                                                     </w:t>
      </w:r>
      <w:r w:rsidR="00621B52" w:rsidRPr="00621B52">
        <w:rPr>
          <w:i/>
        </w:rPr>
        <w:t xml:space="preserve">(Ne pas oublier d’indiquer vos nom et prénom en haut de </w:t>
      </w:r>
      <w:r w:rsidR="00DB6EA0">
        <w:rPr>
          <w:i/>
        </w:rPr>
        <w:t>la</w:t>
      </w:r>
      <w:r w:rsidR="00621B52" w:rsidRPr="00621B52">
        <w:rPr>
          <w:i/>
        </w:rPr>
        <w:t xml:space="preserve">  feuille et de la signer)</w:t>
      </w:r>
    </w:p>
    <w:p w:rsidR="00293EE3" w:rsidRDefault="00293EE3" w:rsidP="00621B52">
      <w:pPr>
        <w:jc w:val="center"/>
        <w:rPr>
          <w:i/>
        </w:rPr>
      </w:pPr>
    </w:p>
    <w:p w:rsidR="00293EE3" w:rsidRDefault="00293EE3" w:rsidP="00621B52">
      <w:pPr>
        <w:jc w:val="center"/>
        <w:rPr>
          <w:i/>
        </w:rPr>
      </w:pPr>
    </w:p>
    <w:p w:rsidR="00293EE3" w:rsidRPr="00621B52" w:rsidRDefault="00293EE3" w:rsidP="00621B52">
      <w:pPr>
        <w:jc w:val="center"/>
        <w:rPr>
          <w:i/>
        </w:rPr>
      </w:pPr>
    </w:p>
    <w:p w:rsidR="00621B52" w:rsidRPr="00621B52" w:rsidRDefault="00621B52" w:rsidP="00621B52">
      <w:pPr>
        <w:rPr>
          <w:b/>
          <w:sz w:val="10"/>
          <w:szCs w:val="10"/>
        </w:rPr>
      </w:pPr>
    </w:p>
    <w:p w:rsidR="00621B52" w:rsidRPr="00621B52" w:rsidRDefault="00621B52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0"/>
          <w:szCs w:val="10"/>
        </w:rPr>
      </w:pPr>
    </w:p>
    <w:p w:rsidR="00621B52" w:rsidRDefault="00621B52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2"/>
          <w:szCs w:val="22"/>
        </w:rPr>
      </w:pPr>
      <w:r w:rsidRPr="00621B52">
        <w:rPr>
          <w:b/>
          <w:sz w:val="22"/>
          <w:szCs w:val="22"/>
        </w:rPr>
        <w:t>QUELQUES CONSIGNES DE REDACTION</w:t>
      </w:r>
    </w:p>
    <w:p w:rsidR="00621B52" w:rsidRPr="00621B52" w:rsidRDefault="00621B52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0"/>
          <w:szCs w:val="10"/>
        </w:rPr>
      </w:pPr>
    </w:p>
    <w:p w:rsidR="00621B52" w:rsidRPr="00621B52" w:rsidRDefault="00621B52" w:rsidP="00621B5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621B52">
        <w:rPr>
          <w:b/>
          <w:sz w:val="22"/>
          <w:szCs w:val="22"/>
        </w:rPr>
        <w:t>Numérotez vos réponses</w:t>
      </w:r>
    </w:p>
    <w:p w:rsidR="00621B52" w:rsidRPr="00621B52" w:rsidRDefault="00621B52" w:rsidP="00621B5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621B52">
        <w:rPr>
          <w:b/>
          <w:sz w:val="22"/>
          <w:szCs w:val="22"/>
        </w:rPr>
        <w:t>Ecrivez une ligne sur deux</w:t>
      </w:r>
    </w:p>
    <w:p w:rsidR="00621B52" w:rsidRPr="00621B52" w:rsidRDefault="00621B52" w:rsidP="00621B5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621B52">
        <w:rPr>
          <w:b/>
          <w:sz w:val="22"/>
          <w:szCs w:val="22"/>
        </w:rPr>
        <w:t>Soyez précis en évitant les mots inutiles</w:t>
      </w:r>
    </w:p>
    <w:p w:rsidR="00621B52" w:rsidRDefault="00621B52" w:rsidP="00621B5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621B52">
        <w:rPr>
          <w:b/>
          <w:sz w:val="22"/>
          <w:szCs w:val="22"/>
        </w:rPr>
        <w:t xml:space="preserve">Structurez vos réponses </w:t>
      </w:r>
    </w:p>
    <w:p w:rsidR="00621B52" w:rsidRPr="00621B52" w:rsidRDefault="00621B52" w:rsidP="006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b/>
          <w:sz w:val="10"/>
          <w:szCs w:val="10"/>
        </w:rPr>
      </w:pPr>
    </w:p>
    <w:p w:rsidR="00621B52" w:rsidRDefault="00621B52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621B52">
      <w:pPr>
        <w:pStyle w:val="Paragraphedeliste"/>
        <w:ind w:left="0"/>
        <w:rPr>
          <w:i/>
        </w:rPr>
      </w:pPr>
    </w:p>
    <w:p w:rsidR="00DE1439" w:rsidRDefault="00DE1439" w:rsidP="00DE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  <w:color w:val="303030"/>
        </w:rPr>
      </w:pPr>
      <w:r>
        <w:rPr>
          <w:b/>
          <w:color w:val="303030"/>
        </w:rPr>
        <w:t xml:space="preserve">Question 3 :  LES INSTANCES REPRESENTATIVES DU PERSONNEL </w:t>
      </w:r>
    </w:p>
    <w:p w:rsidR="00DE1439" w:rsidRPr="00041261" w:rsidRDefault="00DE1439" w:rsidP="00DE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  <w:color w:val="303030"/>
        </w:rPr>
      </w:pPr>
      <w:r>
        <w:rPr>
          <w:b/>
          <w:color w:val="303030"/>
        </w:rPr>
        <w:t>(+ 0.2 point par bonne réponse, - 0.1 point par mauvaise réponse ou absence de réponse)</w:t>
      </w:r>
    </w:p>
    <w:p w:rsidR="00DE1439" w:rsidRPr="00B32F77" w:rsidRDefault="00DE1439" w:rsidP="00DE1439">
      <w:pPr>
        <w:rPr>
          <w:b/>
          <w:sz w:val="16"/>
          <w:szCs w:val="16"/>
        </w:rPr>
      </w:pPr>
    </w:p>
    <w:p w:rsidR="00DE1439" w:rsidRDefault="00DE1439" w:rsidP="00DE1439">
      <w:pPr>
        <w:jc w:val="center"/>
        <w:rPr>
          <w:i/>
          <w:sz w:val="20"/>
          <w:szCs w:val="20"/>
        </w:rPr>
      </w:pPr>
    </w:p>
    <w:p w:rsidR="00DE1439" w:rsidRPr="00DA33CD" w:rsidRDefault="00DE1439" w:rsidP="00DE1439">
      <w:pPr>
        <w:jc w:val="center"/>
        <w:rPr>
          <w:i/>
          <w:sz w:val="20"/>
          <w:szCs w:val="20"/>
        </w:rPr>
      </w:pPr>
      <w:r w:rsidRPr="00DA33CD">
        <w:rPr>
          <w:i/>
          <w:sz w:val="20"/>
          <w:szCs w:val="20"/>
        </w:rPr>
        <w:t>Insére</w:t>
      </w:r>
      <w:r>
        <w:rPr>
          <w:i/>
          <w:sz w:val="20"/>
          <w:szCs w:val="20"/>
        </w:rPr>
        <w:t>z</w:t>
      </w:r>
      <w:r w:rsidRPr="00DA33CD">
        <w:rPr>
          <w:i/>
          <w:sz w:val="20"/>
          <w:szCs w:val="20"/>
        </w:rPr>
        <w:t xml:space="preserve"> dans votre copie le quizz ci-dessous en y portant vos réponses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A33CD">
        <w:rPr>
          <w:i/>
          <w:sz w:val="20"/>
          <w:szCs w:val="20"/>
        </w:rPr>
        <w:t xml:space="preserve">  et en y mentionnant votre nom sans oublier votre signature</w:t>
      </w:r>
    </w:p>
    <w:p w:rsidR="00DE1439" w:rsidRDefault="00DE1439" w:rsidP="00DE1439">
      <w:pPr>
        <w:rPr>
          <w:b/>
          <w:sz w:val="16"/>
          <w:szCs w:val="16"/>
        </w:rPr>
      </w:pPr>
    </w:p>
    <w:p w:rsidR="00DE1439" w:rsidRDefault="00DE1439" w:rsidP="00DE1439">
      <w:pPr>
        <w:jc w:val="center"/>
        <w:rPr>
          <w:b/>
          <w:sz w:val="20"/>
          <w:szCs w:val="20"/>
        </w:rPr>
      </w:pPr>
      <w:r w:rsidRPr="009830D7">
        <w:rPr>
          <w:b/>
          <w:sz w:val="20"/>
          <w:szCs w:val="20"/>
        </w:rPr>
        <w:t>Lisez attentivement les</w:t>
      </w:r>
      <w:r>
        <w:rPr>
          <w:b/>
          <w:sz w:val="20"/>
          <w:szCs w:val="20"/>
        </w:rPr>
        <w:t xml:space="preserve"> </w:t>
      </w:r>
      <w:r w:rsidRPr="006A273C">
        <w:rPr>
          <w:b/>
          <w:sz w:val="32"/>
          <w:szCs w:val="32"/>
        </w:rPr>
        <w:t>28 affirmations</w:t>
      </w:r>
      <w:r>
        <w:rPr>
          <w:b/>
          <w:sz w:val="20"/>
          <w:szCs w:val="20"/>
        </w:rPr>
        <w:t xml:space="preserve"> suivantes et répond</w:t>
      </w:r>
      <w:r w:rsidRPr="009830D7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z</w:t>
      </w:r>
      <w:r w:rsidRPr="009830D7">
        <w:rPr>
          <w:b/>
          <w:sz w:val="20"/>
          <w:szCs w:val="20"/>
        </w:rPr>
        <w:t xml:space="preserve"> pour chacune d’elle </w:t>
      </w:r>
    </w:p>
    <w:p w:rsidR="00DE1439" w:rsidRPr="009830D7" w:rsidRDefault="00DE1439" w:rsidP="00DE1439">
      <w:pPr>
        <w:jc w:val="center"/>
        <w:rPr>
          <w:b/>
          <w:sz w:val="20"/>
          <w:szCs w:val="20"/>
        </w:rPr>
      </w:pPr>
      <w:r w:rsidRPr="009830D7">
        <w:rPr>
          <w:b/>
          <w:sz w:val="20"/>
          <w:szCs w:val="20"/>
        </w:rPr>
        <w:t>par VRAI ou FAUX</w:t>
      </w:r>
    </w:p>
    <w:p w:rsidR="00DE1439" w:rsidRDefault="00DE1439" w:rsidP="00DE1439">
      <w:pPr>
        <w:rPr>
          <w:i/>
          <w:sz w:val="16"/>
          <w:szCs w:val="16"/>
        </w:rPr>
      </w:pPr>
    </w:p>
    <w:p w:rsidR="00DE1439" w:rsidRPr="00B32F77" w:rsidRDefault="00DE1439" w:rsidP="00DE1439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841"/>
        <w:gridCol w:w="883"/>
      </w:tblGrid>
      <w:tr w:rsidR="00DE1439" w:rsidRPr="00E653E8" w:rsidTr="00A63264"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9" w:rsidRPr="00E653E8" w:rsidRDefault="00DE1439" w:rsidP="00A63264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</w:tcPr>
          <w:p w:rsidR="00DE1439" w:rsidRPr="00E653E8" w:rsidRDefault="00DE1439" w:rsidP="00A63264">
            <w:pPr>
              <w:jc w:val="center"/>
              <w:rPr>
                <w:b/>
              </w:rPr>
            </w:pPr>
            <w:r w:rsidRPr="00E653E8">
              <w:rPr>
                <w:b/>
              </w:rPr>
              <w:t>VRAI</w:t>
            </w:r>
          </w:p>
        </w:tc>
        <w:tc>
          <w:tcPr>
            <w:tcW w:w="883" w:type="dxa"/>
            <w:shd w:val="clear" w:color="auto" w:fill="auto"/>
          </w:tcPr>
          <w:p w:rsidR="00DE1439" w:rsidRPr="00E653E8" w:rsidRDefault="00DE1439" w:rsidP="00A63264">
            <w:pPr>
              <w:jc w:val="center"/>
              <w:rPr>
                <w:b/>
              </w:rPr>
            </w:pPr>
            <w:r w:rsidRPr="00E653E8">
              <w:rPr>
                <w:b/>
              </w:rPr>
              <w:t>FAUX</w:t>
            </w:r>
          </w:p>
        </w:tc>
      </w:tr>
      <w:tr w:rsidR="00DE1439" w:rsidRPr="00E653E8" w:rsidTr="00A63264">
        <w:tc>
          <w:tcPr>
            <w:tcW w:w="7488" w:type="dxa"/>
            <w:tcBorders>
              <w:top w:val="single" w:sz="4" w:space="0" w:color="auto"/>
            </w:tcBorders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1. Les comités d’entreprises (CE)                                                                         sont obligatoires à partir de 50 salariés</w:t>
            </w: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2. Le Président du CE est élu                                                                                       par les membres du CE</w:t>
            </w: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3. Le budget de fonctionnement du CE                                                                   est de 0.2 % de la masse salariale</w:t>
            </w: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4. Le budget du CE pour la gestion des œuvres sociales du CE                              est de 1.8% de la masse salariale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5. Le CE est réuni                                                                                                    au moins une fois par trimestre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6.  Pour mettre en place un horaire de nuit l’employeur                                        doit demander l’autorisation préalable du CE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rPr>
          <w:trHeight w:val="74"/>
        </w:trPr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7. S’agissant des activités du CE,                                                                        ASC signifie « Activités sociales et culturelles »</w:t>
            </w: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8. Un CE peut employer en direct                                                                         du personnel salarié pour ses activités</w:t>
            </w:r>
          </w:p>
        </w:tc>
        <w:tc>
          <w:tcPr>
            <w:tcW w:w="841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9. Le CE doit donner son accord pour le licenciement                                       d’un médecin du travail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10. Les délégués du personnel                                                                     sont généralement  élus pour 2 ans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11. Les délégués du personnel peuvent présenter à l’employeur                          des revendications concernant une hausse des salaires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12. Les délégués du personnel doivent être reçus par l’employeur                        au moins une fois par mois</w:t>
            </w: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13. Les délégués du personnel ont chaque mois 20 heures payées par l’employeur pour exercer leurs fonctions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14. Les délégués du personnel peuvent circuler librement dans l’entreprise et contacter les salariés à leur poste de travail</w:t>
            </w: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15. Les délégués syndicaux sont présents dans les entreprises                         depuis une loi de 1945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 xml:space="preserve">16. Les délégués syndicaux                                                                                sont élus par le personnel                                          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17. Les délégués syndicaux                                                                           peuvent diffuser des tracts dans l’entreprise</w:t>
            </w:r>
          </w:p>
        </w:tc>
        <w:tc>
          <w:tcPr>
            <w:tcW w:w="841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18. Pour être représentatif dans une entreprise un syndicat doit recueillir      au moins 15% des votes lors des élections professionnelles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19. Une ordonnance du 22 septembre 2017 prévoit la fusion des DP et CE  en une seule entité appelée CSE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E1439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39" w:rsidRDefault="00DE1439" w:rsidP="00A63264">
            <w:pPr>
              <w:jc w:val="center"/>
            </w:pPr>
          </w:p>
          <w:p w:rsidR="00DE1439" w:rsidRDefault="00DE1439" w:rsidP="00A63264">
            <w:pPr>
              <w:jc w:val="center"/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FFFFFF"/>
          </w:tcPr>
          <w:p w:rsidR="00DE1439" w:rsidRPr="00E653E8" w:rsidRDefault="00DE1439" w:rsidP="00A63264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E1439" w:rsidRPr="00E653E8" w:rsidRDefault="00DE1439" w:rsidP="00A63264">
            <w:pPr>
              <w:jc w:val="center"/>
              <w:rPr>
                <w:b/>
              </w:rPr>
            </w:pPr>
          </w:p>
        </w:tc>
      </w:tr>
      <w:tr w:rsidR="00DE1439" w:rsidRPr="00E653E8" w:rsidTr="00A63264"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:rsidR="00DE1439" w:rsidRDefault="00DE1439" w:rsidP="00A63264">
            <w:pPr>
              <w:jc w:val="center"/>
            </w:pPr>
          </w:p>
          <w:p w:rsidR="00DE1439" w:rsidRDefault="00DE1439" w:rsidP="00A63264">
            <w:pPr>
              <w:jc w:val="center"/>
            </w:pP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  <w:r w:rsidRPr="00E653E8">
              <w:rPr>
                <w:b/>
              </w:rPr>
              <w:t>VRAI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DE1439" w:rsidRDefault="00DE1439" w:rsidP="00A63264">
            <w:pPr>
              <w:jc w:val="center"/>
            </w:pPr>
            <w:r w:rsidRPr="00E653E8">
              <w:rPr>
                <w:b/>
              </w:rPr>
              <w:t>FAUX</w:t>
            </w:r>
          </w:p>
        </w:tc>
      </w:tr>
      <w:tr w:rsidR="00DE1439" w:rsidRPr="00E653E8" w:rsidTr="00A63264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9" w:rsidRDefault="00DE1439" w:rsidP="00A63264">
            <w:pPr>
              <w:jc w:val="center"/>
              <w:rPr>
                <w:b/>
              </w:rPr>
            </w:pPr>
            <w:r>
              <w:t>20. Une ordonnance du 22 septembre 2017 instaure la rupture conventionnelle collective.</w:t>
            </w:r>
          </w:p>
          <w:p w:rsidR="00DE1439" w:rsidRPr="00E653E8" w:rsidRDefault="00DE1439" w:rsidP="00A63264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DE1439" w:rsidRPr="00E653E8" w:rsidRDefault="00DE1439" w:rsidP="00A63264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DE1439" w:rsidRPr="00E653E8" w:rsidRDefault="00DE1439" w:rsidP="00A63264">
            <w:pPr>
              <w:jc w:val="center"/>
              <w:rPr>
                <w:b/>
              </w:rPr>
            </w:pPr>
          </w:p>
        </w:tc>
      </w:tr>
      <w:tr w:rsidR="00DE1439" w:rsidRPr="00E653E8" w:rsidTr="00A63264">
        <w:tc>
          <w:tcPr>
            <w:tcW w:w="7488" w:type="dxa"/>
            <w:tcBorders>
              <w:top w:val="single" w:sz="4" w:space="0" w:color="auto"/>
            </w:tcBorders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21. Le CHSCT a pour mission de c</w:t>
            </w:r>
            <w:r w:rsidRPr="00983782">
              <w:t>ontribuer à la protection de la santé              et de la sécurité des salariés de l’établissement</w:t>
            </w:r>
            <w:r>
              <w:t xml:space="preserve">, </w:t>
            </w:r>
            <w:r w:rsidRPr="00983782">
              <w:t>y compris ceux mis à disposition et les travailleurs temporaires</w:t>
            </w:r>
            <w:r>
              <w:t>.</w:t>
            </w:r>
          </w:p>
          <w:p w:rsidR="00DE1439" w:rsidRPr="00201B2F" w:rsidRDefault="00DE1439" w:rsidP="00A63264">
            <w:pPr>
              <w:jc w:val="center"/>
            </w:pP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  <w:rPr>
                <w:bCs/>
              </w:rPr>
            </w:pPr>
            <w:r>
              <w:t>22. Au CHSCT, la délégation du personnel est désignée par un c</w:t>
            </w:r>
            <w:r w:rsidRPr="00983782">
              <w:t xml:space="preserve">ollège composé des </w:t>
            </w:r>
            <w:r>
              <w:rPr>
                <w:bCs/>
              </w:rPr>
              <w:t>élus</w:t>
            </w:r>
            <w:r w:rsidRPr="00983782">
              <w:rPr>
                <w:bCs/>
              </w:rPr>
              <w:t xml:space="preserve"> au CE</w:t>
            </w:r>
            <w:r>
              <w:rPr>
                <w:bCs/>
              </w:rPr>
              <w:t xml:space="preserve"> et des d</w:t>
            </w:r>
            <w:r w:rsidRPr="00983782">
              <w:rPr>
                <w:bCs/>
              </w:rPr>
              <w:t>élégués du personnel</w:t>
            </w:r>
            <w:r>
              <w:rPr>
                <w:bCs/>
              </w:rPr>
              <w:t>.</w:t>
            </w:r>
          </w:p>
          <w:p w:rsidR="00DE1439" w:rsidRPr="00201B2F" w:rsidRDefault="00DE1439" w:rsidP="00A63264">
            <w:pPr>
              <w:jc w:val="center"/>
            </w:pP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ind w:left="1080"/>
              <w:jc w:val="center"/>
              <w:rPr>
                <w:bCs/>
              </w:rPr>
            </w:pPr>
            <w:r>
              <w:t xml:space="preserve">23. </w:t>
            </w:r>
            <w:r w:rsidRPr="002A7159">
              <w:t xml:space="preserve">Une réunion exceptionnelle du CHSCT doit se réunir </w:t>
            </w:r>
            <w:r w:rsidRPr="002A7159">
              <w:rPr>
                <w:bCs/>
              </w:rPr>
              <w:t>en cas d’urgence ou à la demande motivée de deux membres</w:t>
            </w:r>
            <w:r>
              <w:rPr>
                <w:bCs/>
              </w:rPr>
              <w:t>.</w:t>
            </w:r>
          </w:p>
          <w:p w:rsidR="00DE1439" w:rsidRPr="00201B2F" w:rsidRDefault="00DE1439" w:rsidP="00A63264">
            <w:pPr>
              <w:ind w:left="1080"/>
              <w:jc w:val="center"/>
            </w:pP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ind w:left="1080"/>
              <w:jc w:val="center"/>
            </w:pPr>
            <w:r>
              <w:t>24. Le CHSCT p</w:t>
            </w:r>
            <w:r w:rsidRPr="002A7159">
              <w:t xml:space="preserve">rocède à des </w:t>
            </w:r>
            <w:r w:rsidRPr="002A7159">
              <w:rPr>
                <w:bCs/>
              </w:rPr>
              <w:t>visites d’inspection mensuelles dans l’entreprise</w:t>
            </w:r>
            <w:r w:rsidRPr="002A7159">
              <w:t>.</w:t>
            </w:r>
          </w:p>
          <w:p w:rsidR="00DE1439" w:rsidRPr="00201B2F" w:rsidRDefault="00DE1439" w:rsidP="00A63264">
            <w:pPr>
              <w:ind w:left="1080"/>
              <w:jc w:val="center"/>
            </w:pP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  <w:rPr>
                <w:bCs/>
                <w:iCs/>
              </w:rPr>
            </w:pPr>
            <w:r w:rsidRPr="002A7159">
              <w:t xml:space="preserve">25. Un salarié qui constate l’existence d’une </w:t>
            </w:r>
            <w:r w:rsidRPr="002A7159">
              <w:rPr>
                <w:iCs/>
              </w:rPr>
              <w:t xml:space="preserve">situation de travail </w:t>
            </w:r>
            <w:r>
              <w:rPr>
                <w:iCs/>
              </w:rPr>
              <w:t>qui</w:t>
            </w:r>
            <w:r w:rsidRPr="002A7159">
              <w:rPr>
                <w:iCs/>
              </w:rPr>
              <w:t xml:space="preserve"> présente</w:t>
            </w:r>
            <w:r w:rsidRPr="002A7159">
              <w:rPr>
                <w:bCs/>
                <w:iCs/>
              </w:rPr>
              <w:t xml:space="preserve"> un danger grave pour sa vie ou sa santé, </w:t>
            </w:r>
            <w:r w:rsidRPr="002A7159">
              <w:rPr>
                <w:iCs/>
              </w:rPr>
              <w:t>p</w:t>
            </w:r>
            <w:r w:rsidRPr="002A7159">
              <w:rPr>
                <w:bCs/>
                <w:iCs/>
              </w:rPr>
              <w:t>eut se retirer d’une telle situation</w:t>
            </w:r>
            <w:r>
              <w:rPr>
                <w:bCs/>
                <w:iCs/>
              </w:rPr>
              <w:t>.</w:t>
            </w:r>
          </w:p>
          <w:p w:rsidR="00DE1439" w:rsidRPr="002A7159" w:rsidRDefault="00DE1439" w:rsidP="00A63264">
            <w:pPr>
              <w:jc w:val="center"/>
            </w:pP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>26.  Face à un DGI, le salarié concerné peut émettre un droit d’alerte.</w:t>
            </w:r>
          </w:p>
          <w:p w:rsidR="00DE1439" w:rsidRPr="00201B2F" w:rsidRDefault="00DE1439" w:rsidP="00A63264">
            <w:pPr>
              <w:jc w:val="center"/>
            </w:pPr>
            <w: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rPr>
          <w:trHeight w:val="74"/>
        </w:trPr>
        <w:tc>
          <w:tcPr>
            <w:tcW w:w="7488" w:type="dxa"/>
            <w:shd w:val="clear" w:color="auto" w:fill="auto"/>
          </w:tcPr>
          <w:p w:rsidR="00DE1439" w:rsidRDefault="00DE1439" w:rsidP="00A63264">
            <w:pPr>
              <w:jc w:val="center"/>
            </w:pPr>
            <w:r>
              <w:t xml:space="preserve">27. Toute </w:t>
            </w:r>
            <w:r w:rsidRPr="00DB3DB7">
              <w:t>action ou omission intentionnelle qui porte atteinte à un représentant du personnel ou au fonctionnement d’une institution qui lui est liée</w:t>
            </w:r>
            <w:r>
              <w:t xml:space="preserve"> est constitutive d’un délit.</w:t>
            </w:r>
          </w:p>
          <w:p w:rsidR="00DE1439" w:rsidRPr="00201B2F" w:rsidRDefault="00DE1439" w:rsidP="00A63264">
            <w:pPr>
              <w:jc w:val="center"/>
            </w:pPr>
          </w:p>
        </w:tc>
        <w:tc>
          <w:tcPr>
            <w:tcW w:w="841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  <w:p w:rsidR="00DE1439" w:rsidRPr="00201B2F" w:rsidRDefault="00DE1439" w:rsidP="00A63264">
            <w:pPr>
              <w:jc w:val="center"/>
            </w:pPr>
          </w:p>
        </w:tc>
      </w:tr>
      <w:tr w:rsidR="00DE1439" w:rsidRPr="00E653E8" w:rsidTr="00A63264">
        <w:tc>
          <w:tcPr>
            <w:tcW w:w="7488" w:type="dxa"/>
            <w:shd w:val="clear" w:color="auto" w:fill="auto"/>
          </w:tcPr>
          <w:p w:rsidR="00DE1439" w:rsidRPr="00201B2F" w:rsidRDefault="00DE1439" w:rsidP="00A63264">
            <w:pPr>
              <w:jc w:val="center"/>
            </w:pPr>
            <w:r>
              <w:t>28. La NAO signifie «  Négociation d’Accords Obligatoires ».</w:t>
            </w:r>
          </w:p>
        </w:tc>
        <w:tc>
          <w:tcPr>
            <w:tcW w:w="841" w:type="dxa"/>
            <w:shd w:val="clear" w:color="auto" w:fill="FFFFFF"/>
          </w:tcPr>
          <w:p w:rsidR="00DE1439" w:rsidRDefault="00DE1439" w:rsidP="00A63264">
            <w:pPr>
              <w:jc w:val="center"/>
            </w:pPr>
          </w:p>
          <w:p w:rsidR="00DE1439" w:rsidRPr="00201B2F" w:rsidRDefault="00DE1439" w:rsidP="00A63264">
            <w:pPr>
              <w:jc w:val="center"/>
            </w:pPr>
          </w:p>
        </w:tc>
        <w:tc>
          <w:tcPr>
            <w:tcW w:w="883" w:type="dxa"/>
            <w:shd w:val="clear" w:color="auto" w:fill="FFFFFF"/>
          </w:tcPr>
          <w:p w:rsidR="00DE1439" w:rsidRPr="00201B2F" w:rsidRDefault="00DE1439" w:rsidP="00A63264">
            <w:pPr>
              <w:jc w:val="center"/>
            </w:pPr>
          </w:p>
        </w:tc>
      </w:tr>
    </w:tbl>
    <w:p w:rsidR="00DE1439" w:rsidRDefault="00DE1439" w:rsidP="00621B52">
      <w:pPr>
        <w:pStyle w:val="Paragraphedeliste"/>
        <w:ind w:left="0"/>
        <w:rPr>
          <w:i/>
        </w:rPr>
      </w:pPr>
    </w:p>
    <w:p w:rsidR="00DE1439" w:rsidRPr="00621B52" w:rsidRDefault="00DE1439" w:rsidP="00621B52">
      <w:pPr>
        <w:pStyle w:val="Paragraphedeliste"/>
        <w:ind w:left="0"/>
        <w:rPr>
          <w:i/>
        </w:rPr>
      </w:pPr>
    </w:p>
    <w:sectPr w:rsidR="00DE1439" w:rsidRPr="00621B52" w:rsidSect="00CA4F67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F" w:rsidRDefault="00E067CF" w:rsidP="00621B52">
      <w:r>
        <w:separator/>
      </w:r>
    </w:p>
  </w:endnote>
  <w:endnote w:type="continuationSeparator" w:id="0">
    <w:p w:rsidR="00E067CF" w:rsidRDefault="00E067CF" w:rsidP="0062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E3" w:rsidRPr="00621B52" w:rsidRDefault="00293EE3" w:rsidP="00621B52">
    <w:pPr>
      <w:tabs>
        <w:tab w:val="center" w:pos="4536"/>
        <w:tab w:val="right" w:pos="9072"/>
      </w:tabs>
      <w:rPr>
        <w:sz w:val="18"/>
        <w:szCs w:val="18"/>
      </w:rPr>
    </w:pPr>
    <w:r w:rsidRPr="00621B52">
      <w:rPr>
        <w:sz w:val="18"/>
        <w:szCs w:val="18"/>
      </w:rPr>
      <w:t xml:space="preserve">Durée de l’épreuve : 2 heures </w:t>
    </w:r>
  </w:p>
  <w:p w:rsidR="00293EE3" w:rsidRDefault="00293EE3" w:rsidP="00621B52">
    <w:pP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Barème : Question 1 : 4 points – Question 2 : 3</w:t>
    </w:r>
    <w:r w:rsidRPr="00621B52">
      <w:rPr>
        <w:sz w:val="18"/>
        <w:szCs w:val="18"/>
      </w:rPr>
      <w:t xml:space="preserve"> points </w:t>
    </w:r>
    <w:r>
      <w:rPr>
        <w:sz w:val="18"/>
        <w:szCs w:val="18"/>
      </w:rPr>
      <w:t>– Question 3 : 5</w:t>
    </w:r>
    <w:r w:rsidRPr="00621B52">
      <w:rPr>
        <w:sz w:val="18"/>
        <w:szCs w:val="18"/>
      </w:rPr>
      <w:t xml:space="preserve"> points</w:t>
    </w:r>
    <w:r>
      <w:rPr>
        <w:sz w:val="18"/>
        <w:szCs w:val="18"/>
      </w:rPr>
      <w:t xml:space="preserve"> </w:t>
    </w:r>
  </w:p>
  <w:p w:rsidR="00293EE3" w:rsidRPr="00621B52" w:rsidRDefault="00293EE3" w:rsidP="00621B52">
    <w:pP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Noël NASICA</w:t>
    </w:r>
  </w:p>
  <w:p w:rsidR="00293EE3" w:rsidRDefault="00293E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F" w:rsidRDefault="00E067CF" w:rsidP="00621B52">
      <w:r>
        <w:separator/>
      </w:r>
    </w:p>
  </w:footnote>
  <w:footnote w:type="continuationSeparator" w:id="0">
    <w:p w:rsidR="00E067CF" w:rsidRDefault="00E067CF" w:rsidP="0062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E3" w:rsidRDefault="00293EE3">
    <w:pPr>
      <w:pStyle w:val="En-tte"/>
      <w:rPr>
        <w:b/>
      </w:rPr>
    </w:pPr>
    <w:r w:rsidRPr="00621B52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             </w:t>
    </w:r>
    <w:r w:rsidRPr="00621B52">
      <w:rPr>
        <w:b/>
      </w:rPr>
      <w:t>GE03</w:t>
    </w:r>
  </w:p>
  <w:p w:rsidR="00293EE3" w:rsidRDefault="00293EE3">
    <w:pPr>
      <w:pStyle w:val="En-tte"/>
      <w:rPr>
        <w:b/>
      </w:rPr>
    </w:pPr>
  </w:p>
  <w:p w:rsidR="00293EE3" w:rsidRPr="00621B52" w:rsidRDefault="00293EE3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FFC"/>
    <w:multiLevelType w:val="hybridMultilevel"/>
    <w:tmpl w:val="C4A80436"/>
    <w:lvl w:ilvl="0" w:tplc="04103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42A37"/>
    <w:multiLevelType w:val="hybridMultilevel"/>
    <w:tmpl w:val="2C3A3C3E"/>
    <w:lvl w:ilvl="0" w:tplc="04103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27B6"/>
    <w:multiLevelType w:val="hybridMultilevel"/>
    <w:tmpl w:val="530693F6"/>
    <w:lvl w:ilvl="0" w:tplc="04103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6E"/>
    <w:rsid w:val="0006616E"/>
    <w:rsid w:val="000A560D"/>
    <w:rsid w:val="001B29C2"/>
    <w:rsid w:val="0026390B"/>
    <w:rsid w:val="00293EE3"/>
    <w:rsid w:val="002C5BE0"/>
    <w:rsid w:val="002E3ECE"/>
    <w:rsid w:val="003A1E8A"/>
    <w:rsid w:val="003D10D5"/>
    <w:rsid w:val="00400B40"/>
    <w:rsid w:val="00457E47"/>
    <w:rsid w:val="004B6AF1"/>
    <w:rsid w:val="005547FF"/>
    <w:rsid w:val="00621B52"/>
    <w:rsid w:val="0062652F"/>
    <w:rsid w:val="00637163"/>
    <w:rsid w:val="006A6FAE"/>
    <w:rsid w:val="00890AC8"/>
    <w:rsid w:val="008B6B30"/>
    <w:rsid w:val="009E2DAB"/>
    <w:rsid w:val="00B00C02"/>
    <w:rsid w:val="00B71B9D"/>
    <w:rsid w:val="00C11CA9"/>
    <w:rsid w:val="00C705D0"/>
    <w:rsid w:val="00CA4F67"/>
    <w:rsid w:val="00DB6EA0"/>
    <w:rsid w:val="00DE1439"/>
    <w:rsid w:val="00DE5183"/>
    <w:rsid w:val="00E067CF"/>
    <w:rsid w:val="00E24F9A"/>
    <w:rsid w:val="00E41645"/>
    <w:rsid w:val="00F27741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81E0-EB36-463D-98F3-137EFC18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741"/>
    <w:pPr>
      <w:ind w:left="720"/>
      <w:contextualSpacing/>
    </w:pPr>
  </w:style>
  <w:style w:type="paragraph" w:styleId="NormalWeb">
    <w:name w:val="Normal (Web)"/>
    <w:basedOn w:val="Normal"/>
    <w:rsid w:val="00F27741"/>
    <w:pPr>
      <w:spacing w:before="100" w:beforeAutospacing="1" w:after="100" w:afterAutospacing="1"/>
      <w:ind w:left="300" w:right="1500"/>
      <w:jc w:val="both"/>
    </w:pPr>
    <w:rPr>
      <w:rFonts w:ascii="Arial" w:hAnsi="Arial" w:cs="Arial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rsid w:val="00621B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B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21B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B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CA4F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9DAC-1751-40AF-B950-9D233484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C432C14A</Template>
  <TotalTime>0</TotalTime>
  <Pages>10</Pages>
  <Words>1309</Words>
  <Characters>8083</Characters>
  <Application>Microsoft Office Word</Application>
  <DocSecurity>4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2015-01-07T12:22:00Z</cp:lastPrinted>
  <dcterms:created xsi:type="dcterms:W3CDTF">2018-01-19T07:12:00Z</dcterms:created>
  <dcterms:modified xsi:type="dcterms:W3CDTF">2018-01-19T07:12:00Z</dcterms:modified>
</cp:coreProperties>
</file>