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BC" w:rsidRPr="002052BF" w:rsidRDefault="004F37EA" w:rsidP="002A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-426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Question 3</w:t>
      </w:r>
      <w:r w:rsidR="002A42BC">
        <w:rPr>
          <w:b/>
          <w:sz w:val="36"/>
          <w:szCs w:val="36"/>
        </w:rPr>
        <w:t xml:space="preserve"> : </w:t>
      </w:r>
      <w:r>
        <w:rPr>
          <w:b/>
          <w:sz w:val="36"/>
          <w:szCs w:val="36"/>
        </w:rPr>
        <w:t>vos TD</w:t>
      </w:r>
      <w:r w:rsidR="002A42BC">
        <w:rPr>
          <w:b/>
          <w:sz w:val="36"/>
          <w:szCs w:val="36"/>
        </w:rPr>
        <w:t xml:space="preserve"> en 10 affirmations</w:t>
      </w:r>
    </w:p>
    <w:p w:rsidR="002A42BC" w:rsidRDefault="002A42BC" w:rsidP="002A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-426"/>
        <w:jc w:val="center"/>
        <w:rPr>
          <w:i/>
        </w:rPr>
      </w:pPr>
      <w:r w:rsidRPr="002052BF">
        <w:rPr>
          <w:i/>
        </w:rPr>
        <w:t>(Barème : +0.</w:t>
      </w:r>
      <w:r w:rsidR="004F37EA">
        <w:rPr>
          <w:i/>
        </w:rPr>
        <w:t>1</w:t>
      </w:r>
      <w:r w:rsidRPr="002052BF">
        <w:rPr>
          <w:i/>
        </w:rPr>
        <w:t xml:space="preserve"> si bonne réponse, -0.</w:t>
      </w:r>
      <w:r w:rsidR="004F37EA">
        <w:rPr>
          <w:i/>
        </w:rPr>
        <w:t>1</w:t>
      </w:r>
      <w:r w:rsidRPr="002052BF">
        <w:rPr>
          <w:i/>
        </w:rPr>
        <w:t xml:space="preserve"> si mauvaise réponse, 0 si absence de réponse)</w:t>
      </w:r>
    </w:p>
    <w:p w:rsidR="000E0499" w:rsidRDefault="000E0499"/>
    <w:p w:rsidR="002A42BC" w:rsidRPr="00D6679A" w:rsidRDefault="002A42BC" w:rsidP="002A42BC">
      <w:pPr>
        <w:jc w:val="center"/>
        <w:rPr>
          <w:rFonts w:ascii="Arial" w:hAnsi="Arial" w:cs="Arial"/>
          <w:b/>
        </w:rPr>
      </w:pPr>
      <w:r w:rsidRPr="00D6679A">
        <w:rPr>
          <w:rFonts w:ascii="Arial" w:hAnsi="Arial" w:cs="Arial"/>
          <w:b/>
        </w:rPr>
        <w:t xml:space="preserve">Lisez très attentivement les 10 affirmations suivantes </w:t>
      </w:r>
      <w:r>
        <w:rPr>
          <w:rFonts w:ascii="Arial" w:hAnsi="Arial" w:cs="Arial"/>
          <w:b/>
        </w:rPr>
        <w:t xml:space="preserve">                                                          </w:t>
      </w:r>
      <w:r w:rsidRPr="00D6679A">
        <w:rPr>
          <w:rFonts w:ascii="Arial" w:hAnsi="Arial" w:cs="Arial"/>
          <w:b/>
        </w:rPr>
        <w:t>et répondez par VRAI ou FAUX</w:t>
      </w:r>
      <w:r>
        <w:rPr>
          <w:rFonts w:ascii="Arial" w:hAnsi="Arial" w:cs="Arial"/>
          <w:b/>
        </w:rPr>
        <w:t xml:space="preserve"> avec vos éventuelles observations</w:t>
      </w:r>
    </w:p>
    <w:p w:rsidR="002A42BC" w:rsidRDefault="002A42BC" w:rsidP="002A42BC">
      <w:pPr>
        <w:jc w:val="center"/>
      </w:pPr>
      <w:r w:rsidRPr="00D6679A">
        <w:rPr>
          <w:rFonts w:ascii="Arial" w:hAnsi="Arial" w:cs="Arial"/>
          <w:i/>
          <w:sz w:val="20"/>
          <w:szCs w:val="20"/>
        </w:rPr>
        <w:t>(N’oubliez pas d’indiquer vos nom et prénom en haut de cette feuille et de la signer)</w:t>
      </w:r>
    </w:p>
    <w:tbl>
      <w:tblPr>
        <w:tblpPr w:leftFromText="141" w:rightFromText="141" w:vertAnchor="page" w:horzAnchor="margin" w:tblpXSpec="center" w:tblpY="4666"/>
        <w:tblW w:w="10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69"/>
        <w:gridCol w:w="709"/>
        <w:gridCol w:w="709"/>
        <w:gridCol w:w="1701"/>
      </w:tblGrid>
      <w:tr w:rsidR="002A42BC" w:rsidRPr="008A65BF" w:rsidTr="00D332DB">
        <w:trPr>
          <w:trHeight w:val="402"/>
        </w:trPr>
        <w:tc>
          <w:tcPr>
            <w:tcW w:w="69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8A65BF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2A42BC" w:rsidRPr="008A65BF" w:rsidRDefault="002A42BC" w:rsidP="00D332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5BF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2A42BC" w:rsidRPr="008A65BF" w:rsidRDefault="002A42BC" w:rsidP="00D332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5BF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42BC" w:rsidRPr="008A65BF" w:rsidRDefault="002A42BC" w:rsidP="00D332D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42BC" w:rsidRPr="008A65BF" w:rsidRDefault="002A42BC" w:rsidP="00D332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5BF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2A42BC" w:rsidRPr="00BD7558" w:rsidTr="00DD5300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BC" w:rsidRDefault="004F37EA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Lors des évènements de mai 68 en France le Président de la République en exercice était Georges Pompidou</w:t>
            </w:r>
          </w:p>
          <w:p w:rsidR="00DD0AC8" w:rsidRPr="00FE4474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color w:val="80808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2BC" w:rsidRPr="00BD7558" w:rsidRDefault="002A42BC" w:rsidP="00D332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BC" w:rsidRPr="00BD7558" w:rsidTr="00DD5300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7EA" w:rsidRDefault="004F37EA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accords signés fin mai 68 </w:t>
            </w:r>
          </w:p>
          <w:p w:rsidR="002A42BC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F37EA">
              <w:rPr>
                <w:rFonts w:ascii="Arial" w:hAnsi="Arial" w:cs="Arial"/>
                <w:sz w:val="20"/>
                <w:szCs w:val="20"/>
              </w:rPr>
              <w:t>ont</w:t>
            </w:r>
            <w:r>
              <w:rPr>
                <w:rFonts w:ascii="Arial" w:hAnsi="Arial" w:cs="Arial"/>
                <w:sz w:val="20"/>
                <w:szCs w:val="20"/>
              </w:rPr>
              <w:t xml:space="preserve"> connus sous le nom d’</w:t>
            </w:r>
            <w:r w:rsidR="004F37EA">
              <w:rPr>
                <w:rFonts w:ascii="Arial" w:hAnsi="Arial" w:cs="Arial"/>
                <w:sz w:val="20"/>
                <w:szCs w:val="20"/>
              </w:rPr>
              <w:t>accords Matignon</w:t>
            </w:r>
          </w:p>
          <w:p w:rsidR="00DD0AC8" w:rsidRPr="004F37EA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37EA" w:rsidRPr="00BD7558" w:rsidRDefault="004F37EA" w:rsidP="00D332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BC" w:rsidRPr="00BD7558" w:rsidTr="00DD5300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BC" w:rsidRDefault="004F37EA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l’issue du conflit de mai 1968 le salaire minimum en France                       a été augmenté de 35%</w:t>
            </w:r>
          </w:p>
          <w:p w:rsidR="00DD0AC8" w:rsidRPr="00FE4474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2BC" w:rsidRPr="00BD7558" w:rsidRDefault="002A42BC" w:rsidP="00D332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D5300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0AC8" w:rsidRPr="00FE4474" w:rsidRDefault="004F37EA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  <w:r w:rsidR="00DD0AC8">
              <w:rPr>
                <w:rFonts w:ascii="Arial" w:hAnsi="Arial" w:cs="Arial"/>
                <w:sz w:val="20"/>
                <w:szCs w:val="20"/>
              </w:rPr>
              <w:t xml:space="preserve"> mé</w:t>
            </w:r>
            <w:r>
              <w:rPr>
                <w:rFonts w:ascii="Arial" w:hAnsi="Arial" w:cs="Arial"/>
                <w:sz w:val="20"/>
                <w:szCs w:val="20"/>
              </w:rPr>
              <w:t>decin du travail qui constate une inaptitude au travail</w:t>
            </w:r>
            <w:r w:rsidR="00DD0AC8">
              <w:rPr>
                <w:rFonts w:ascii="Arial" w:hAnsi="Arial" w:cs="Arial"/>
                <w:sz w:val="20"/>
                <w:szCs w:val="20"/>
              </w:rPr>
              <w:t xml:space="preserve"> lors d’une visite médicale </w:t>
            </w:r>
            <w:r>
              <w:rPr>
                <w:rFonts w:ascii="Arial" w:hAnsi="Arial" w:cs="Arial"/>
                <w:sz w:val="20"/>
                <w:szCs w:val="20"/>
              </w:rPr>
              <w:t>d’un</w:t>
            </w:r>
            <w:r w:rsidR="00DD0AC8">
              <w:rPr>
                <w:rFonts w:ascii="Arial" w:hAnsi="Arial" w:cs="Arial"/>
                <w:sz w:val="20"/>
                <w:szCs w:val="20"/>
              </w:rPr>
              <w:t xml:space="preserve"> salarié peut délivrer                                               un arrêt</w:t>
            </w:r>
            <w:r>
              <w:rPr>
                <w:rFonts w:ascii="Arial" w:hAnsi="Arial" w:cs="Arial"/>
                <w:sz w:val="20"/>
                <w:szCs w:val="20"/>
              </w:rPr>
              <w:t xml:space="preserve"> de travail à ce dernier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2BC" w:rsidRPr="00BD7558" w:rsidRDefault="002A42BC" w:rsidP="00D332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D5300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BC" w:rsidRDefault="00ED11A0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L’organisation de la médecine du travail se divise en 2 catégories : les services autonomes et les services interentreprises</w:t>
            </w:r>
          </w:p>
          <w:p w:rsidR="00DD0AC8" w:rsidRPr="00FE4474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2BC" w:rsidRPr="00BD7558" w:rsidRDefault="002A42BC" w:rsidP="00D332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D5300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0AC8" w:rsidRPr="00FE4474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dehors des visites médicales, l</w:t>
            </w:r>
            <w:r w:rsidR="00ED11A0">
              <w:rPr>
                <w:rFonts w:ascii="Arial" w:hAnsi="Arial" w:cs="Arial"/>
                <w:sz w:val="20"/>
                <w:szCs w:val="20"/>
              </w:rPr>
              <w:t>e médecin du travail doit consacrer au moins la moitié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11A0">
              <w:rPr>
                <w:rFonts w:ascii="Arial" w:hAnsi="Arial" w:cs="Arial"/>
                <w:sz w:val="20"/>
                <w:szCs w:val="20"/>
              </w:rPr>
              <w:t xml:space="preserve">de son temps de travail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ED11A0">
              <w:rPr>
                <w:rFonts w:ascii="Arial" w:hAnsi="Arial" w:cs="Arial"/>
                <w:sz w:val="20"/>
                <w:szCs w:val="20"/>
              </w:rPr>
              <w:t>à des missions sur le lieu de travail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2BC" w:rsidRPr="00BD7558" w:rsidRDefault="002A42BC" w:rsidP="00D332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D5300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11A0" w:rsidRDefault="00ED11A0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sigle SMR</w:t>
            </w:r>
          </w:p>
          <w:p w:rsidR="002A42BC" w:rsidRDefault="00ED11A0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signifie « Service Médical Renforcé »</w:t>
            </w:r>
          </w:p>
          <w:p w:rsidR="00DD0AC8" w:rsidRPr="00FE4474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11A0" w:rsidRPr="00BD7558" w:rsidRDefault="00ED11A0" w:rsidP="00D332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D5300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BC" w:rsidRDefault="00ED11A0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CIVI désigne le « C</w:t>
            </w:r>
            <w:r w:rsidR="002213E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ntre d’Information</w:t>
            </w:r>
            <w:r w:rsidR="002213E4">
              <w:rPr>
                <w:rFonts w:ascii="Arial" w:hAnsi="Arial" w:cs="Arial"/>
                <w:sz w:val="20"/>
                <w:szCs w:val="20"/>
              </w:rPr>
              <w:t xml:space="preserve"> sur le Volontariat International » chargé de la promotion du VIE</w:t>
            </w:r>
          </w:p>
          <w:p w:rsidR="00DD0AC8" w:rsidRPr="00FE4474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2BC" w:rsidRPr="00BD7558" w:rsidRDefault="002A42BC" w:rsidP="00D332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761483" w:rsidTr="00DD5300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0AC8" w:rsidRPr="00FE4474" w:rsidRDefault="002213E4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personnes en VIE ont les mêmes droit</w:t>
            </w:r>
            <w:r w:rsidR="00DD0AC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à congés payés </w:t>
            </w:r>
            <w:r w:rsidR="00DD0AC8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que ceux prévus par la </w:t>
            </w:r>
            <w:r w:rsidR="00DD0AC8">
              <w:rPr>
                <w:rFonts w:ascii="Arial" w:hAnsi="Arial" w:cs="Arial"/>
                <w:sz w:val="20"/>
                <w:szCs w:val="20"/>
              </w:rPr>
              <w:t>loi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les salariés </w:t>
            </w:r>
            <w:r w:rsidR="00D332DB">
              <w:rPr>
                <w:rFonts w:ascii="Arial" w:hAnsi="Arial" w:cs="Arial"/>
                <w:sz w:val="20"/>
                <w:szCs w:val="20"/>
              </w:rPr>
              <w:t xml:space="preserve">en France                      </w:t>
            </w:r>
            <w:r>
              <w:rPr>
                <w:rFonts w:ascii="Arial" w:hAnsi="Arial" w:cs="Arial"/>
                <w:sz w:val="20"/>
                <w:szCs w:val="20"/>
              </w:rPr>
              <w:t>soit 2.5 jours</w:t>
            </w:r>
            <w:r w:rsidR="00D332DB">
              <w:rPr>
                <w:rFonts w:ascii="Arial" w:hAnsi="Arial" w:cs="Arial"/>
                <w:sz w:val="20"/>
                <w:szCs w:val="20"/>
              </w:rPr>
              <w:t xml:space="preserve"> de congés</w:t>
            </w:r>
            <w:r w:rsidR="00DD0AC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par mois de travail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2BC" w:rsidRPr="00761483" w:rsidRDefault="002A42BC" w:rsidP="00D33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42BC" w:rsidRPr="007B2B01" w:rsidTr="00DD5300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D332DB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C8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0AC8" w:rsidRDefault="00D332DB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totalité des</w:t>
            </w:r>
            <w:r w:rsidR="00DD0AC8">
              <w:rPr>
                <w:rFonts w:ascii="Arial" w:hAnsi="Arial" w:cs="Arial"/>
                <w:sz w:val="20"/>
                <w:szCs w:val="20"/>
              </w:rPr>
              <w:t xml:space="preserve"> indemnités perçues dans le cadre d’un VIE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est</w:t>
            </w:r>
            <w:r w:rsidR="00DD0AC8">
              <w:rPr>
                <w:rFonts w:ascii="Arial" w:hAnsi="Arial" w:cs="Arial"/>
                <w:sz w:val="20"/>
                <w:szCs w:val="20"/>
              </w:rPr>
              <w:t xml:space="preserve"> dans t</w:t>
            </w:r>
            <w:r>
              <w:rPr>
                <w:rFonts w:ascii="Arial" w:hAnsi="Arial" w:cs="Arial"/>
                <w:sz w:val="20"/>
                <w:szCs w:val="20"/>
              </w:rPr>
              <w:t>ous les cas totalement exonérée</w:t>
            </w:r>
            <w:r w:rsidR="00DD0AC8">
              <w:rPr>
                <w:rFonts w:ascii="Arial" w:hAnsi="Arial" w:cs="Arial"/>
                <w:sz w:val="20"/>
                <w:szCs w:val="20"/>
              </w:rPr>
              <w:t xml:space="preserve"> d’impôt sur le revenu</w:t>
            </w:r>
          </w:p>
          <w:p w:rsidR="00DD0AC8" w:rsidRPr="004F37EA" w:rsidRDefault="00DD0AC8" w:rsidP="00D332DB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D332DB" w:rsidRDefault="002A42BC" w:rsidP="00D332DB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2BC" w:rsidRPr="007B2B01" w:rsidRDefault="002A42BC" w:rsidP="00D332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A42BC" w:rsidRDefault="002A42BC" w:rsidP="002A42BC"/>
    <w:sectPr w:rsidR="002A42BC" w:rsidSect="002A42BC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ED" w:rsidRDefault="00FE4DED" w:rsidP="002A42BC">
      <w:r>
        <w:separator/>
      </w:r>
    </w:p>
  </w:endnote>
  <w:endnote w:type="continuationSeparator" w:id="0">
    <w:p w:rsidR="00FE4DED" w:rsidRDefault="00FE4DED" w:rsidP="002A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C8" w:rsidRPr="002A42BC" w:rsidRDefault="00DD0AC8">
    <w:pPr>
      <w:pStyle w:val="Pieddepage"/>
      <w:rPr>
        <w:sz w:val="20"/>
        <w:szCs w:val="20"/>
      </w:rPr>
    </w:pPr>
    <w:r w:rsidRPr="002A42BC">
      <w:rPr>
        <w:sz w:val="20"/>
        <w:szCs w:val="20"/>
      </w:rPr>
      <w:t>Pierre GUENEBAUT</w:t>
    </w:r>
  </w:p>
  <w:p w:rsidR="00DD0AC8" w:rsidRPr="002A42BC" w:rsidRDefault="00DD0AC8">
    <w:pPr>
      <w:pStyle w:val="Pieddepage"/>
      <w:rPr>
        <w:sz w:val="20"/>
        <w:szCs w:val="20"/>
      </w:rPr>
    </w:pPr>
    <w:r w:rsidRPr="002A42BC">
      <w:rPr>
        <w:sz w:val="20"/>
        <w:szCs w:val="20"/>
      </w:rPr>
      <w:t>P2016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ED" w:rsidRDefault="00FE4DED" w:rsidP="002A42BC">
      <w:r>
        <w:separator/>
      </w:r>
    </w:p>
  </w:footnote>
  <w:footnote w:type="continuationSeparator" w:id="0">
    <w:p w:rsidR="00FE4DED" w:rsidRDefault="00FE4DED" w:rsidP="002A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C8" w:rsidRDefault="00DD0AC8">
    <w:pPr>
      <w:pStyle w:val="En-tte"/>
      <w:rPr>
        <w:b/>
      </w:rPr>
    </w:pPr>
    <w:r w:rsidRPr="002A42BC">
      <w:rPr>
        <w:b/>
      </w:rPr>
      <w:t xml:space="preserve">UTBM </w:t>
    </w:r>
    <w:r>
      <w:rPr>
        <w:b/>
      </w:rPr>
      <w:t xml:space="preserve">                                                                                                                           </w:t>
    </w:r>
    <w:r w:rsidRPr="002A42BC">
      <w:rPr>
        <w:b/>
      </w:rPr>
      <w:t xml:space="preserve">GE03 </w:t>
    </w:r>
  </w:p>
  <w:p w:rsidR="00DD0AC8" w:rsidRDefault="00DD0AC8">
    <w:pPr>
      <w:pStyle w:val="En-tte"/>
    </w:pPr>
  </w:p>
  <w:p w:rsidR="00DD0AC8" w:rsidRDefault="00DD0AC8">
    <w:pPr>
      <w:pStyle w:val="En-tte"/>
    </w:pPr>
    <w:r w:rsidRPr="002A42BC">
      <w:t>Nom :                                        Prénom :                                 Signature</w:t>
    </w:r>
  </w:p>
  <w:p w:rsidR="00134714" w:rsidRPr="00134714" w:rsidRDefault="00134714" w:rsidP="00134714">
    <w:pPr>
      <w:pStyle w:val="En-tte"/>
      <w:jc w:val="center"/>
      <w:rPr>
        <w:b/>
        <w:color w:val="FF0000"/>
      </w:rPr>
    </w:pPr>
    <w:r>
      <w:rPr>
        <w:b/>
        <w:color w:val="FF0000"/>
      </w:rPr>
      <w:t>GE03-2016P-MS01-3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81149"/>
    <w:multiLevelType w:val="hybridMultilevel"/>
    <w:tmpl w:val="A73412D8"/>
    <w:lvl w:ilvl="0" w:tplc="040C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BC"/>
    <w:rsid w:val="000E0499"/>
    <w:rsid w:val="00134714"/>
    <w:rsid w:val="001A0549"/>
    <w:rsid w:val="002213E4"/>
    <w:rsid w:val="002A42BC"/>
    <w:rsid w:val="004F37EA"/>
    <w:rsid w:val="00D332DB"/>
    <w:rsid w:val="00DD0AC8"/>
    <w:rsid w:val="00DD5300"/>
    <w:rsid w:val="00ED11A0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34BD4-8904-48EC-9204-2FE64D01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2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42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2B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42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42B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54129ECD</Template>
  <TotalTime>0</TotalTime>
  <Pages>3</Pages>
  <Words>274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Corinne Mechinaud</cp:lastModifiedBy>
  <cp:revision>2</cp:revision>
  <dcterms:created xsi:type="dcterms:W3CDTF">2016-09-19T10:23:00Z</dcterms:created>
  <dcterms:modified xsi:type="dcterms:W3CDTF">2016-09-19T10:23:00Z</dcterms:modified>
</cp:coreProperties>
</file>