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BE" w:rsidRPr="009B17A2" w:rsidRDefault="007C6E71" w:rsidP="00204B6F">
      <w:pPr>
        <w:spacing w:after="0" w:line="240" w:lineRule="auto"/>
        <w:ind w:left="284" w:hanging="284"/>
        <w:jc w:val="center"/>
        <w:rPr>
          <w:b/>
          <w:sz w:val="24"/>
          <w:szCs w:val="24"/>
        </w:rPr>
      </w:pPr>
      <w:bookmarkStart w:id="0" w:name="_GoBack"/>
      <w:bookmarkEnd w:id="0"/>
      <w:r>
        <w:rPr>
          <w:b/>
          <w:sz w:val="24"/>
          <w:szCs w:val="24"/>
        </w:rPr>
        <w:t xml:space="preserve">FINAL du </w:t>
      </w:r>
      <w:r w:rsidR="004A3031">
        <w:rPr>
          <w:b/>
          <w:sz w:val="24"/>
          <w:szCs w:val="24"/>
        </w:rPr>
        <w:t>16 janvier 2018</w:t>
      </w:r>
    </w:p>
    <w:p w:rsidR="00FB02BE" w:rsidRPr="00204B6F" w:rsidRDefault="00FB02BE" w:rsidP="00204B6F">
      <w:pPr>
        <w:spacing w:after="0" w:line="240" w:lineRule="auto"/>
        <w:ind w:left="284" w:hanging="284"/>
        <w:jc w:val="center"/>
        <w:rPr>
          <w:sz w:val="20"/>
          <w:szCs w:val="24"/>
        </w:rPr>
      </w:pPr>
      <w:r w:rsidRPr="00204B6F">
        <w:rPr>
          <w:sz w:val="20"/>
          <w:szCs w:val="24"/>
        </w:rPr>
        <w:t>Documents non autorisés</w:t>
      </w:r>
    </w:p>
    <w:p w:rsidR="00DC6ECA" w:rsidRPr="00204B6F" w:rsidRDefault="00DC6ECA" w:rsidP="00204B6F">
      <w:pPr>
        <w:spacing w:after="0" w:line="240" w:lineRule="auto"/>
        <w:ind w:left="284" w:hanging="284"/>
        <w:jc w:val="center"/>
        <w:rPr>
          <w:sz w:val="20"/>
          <w:szCs w:val="24"/>
        </w:rPr>
      </w:pPr>
      <w:r w:rsidRPr="00204B6F">
        <w:rPr>
          <w:sz w:val="20"/>
          <w:szCs w:val="24"/>
        </w:rPr>
        <w:t>(Sujets à rendre sur 2 copies séparées)</w:t>
      </w:r>
    </w:p>
    <w:p w:rsidR="004A3031" w:rsidRPr="00710BB5" w:rsidRDefault="00B56436" w:rsidP="00830596">
      <w:pPr>
        <w:spacing w:line="240" w:lineRule="auto"/>
        <w:jc w:val="both"/>
        <w:rPr>
          <w:rFonts w:ascii="Times New Roman" w:hAnsi="Times New Roman" w:cs="Times New Roman"/>
          <w:b/>
          <w:sz w:val="24"/>
          <w:szCs w:val="24"/>
        </w:rPr>
      </w:pPr>
      <w:r w:rsidRPr="00710BB5">
        <w:rPr>
          <w:rFonts w:ascii="Times New Roman" w:hAnsi="Times New Roman" w:cs="Times New Roman"/>
          <w:b/>
          <w:sz w:val="24"/>
        </w:rPr>
        <w:t xml:space="preserve">Partie 1 : </w:t>
      </w:r>
      <w:r w:rsidRPr="00710BB5">
        <w:rPr>
          <w:rFonts w:ascii="Times New Roman" w:hAnsi="Times New Roman" w:cs="Times New Roman"/>
          <w:b/>
          <w:sz w:val="24"/>
          <w:szCs w:val="24"/>
        </w:rPr>
        <w:t>Propriétés physiques</w:t>
      </w:r>
    </w:p>
    <w:p w:rsidR="007730C3" w:rsidRPr="00710BB5" w:rsidRDefault="00830596" w:rsidP="00514909">
      <w:pPr>
        <w:pStyle w:val="En-tte"/>
        <w:tabs>
          <w:tab w:val="clear" w:pos="4536"/>
          <w:tab w:val="clear" w:pos="9072"/>
        </w:tabs>
        <w:jc w:val="both"/>
        <w:rPr>
          <w:rFonts w:ascii="Times New Roman" w:hAnsi="Times New Roman" w:cs="Times New Roman"/>
          <w:sz w:val="24"/>
        </w:rPr>
      </w:pPr>
      <w:r w:rsidRPr="00710BB5">
        <w:rPr>
          <w:rFonts w:ascii="Times New Roman" w:hAnsi="Times New Roman" w:cs="Times New Roman"/>
          <w:b/>
          <w:sz w:val="24"/>
        </w:rPr>
        <w:t>1</w:t>
      </w:r>
      <w:r w:rsidR="007730C3" w:rsidRPr="00710BB5">
        <w:rPr>
          <w:rFonts w:ascii="Times New Roman" w:hAnsi="Times New Roman" w:cs="Times New Roman"/>
          <w:b/>
          <w:sz w:val="24"/>
        </w:rPr>
        <w:t xml:space="preserve"> -</w:t>
      </w:r>
      <w:r w:rsidR="007730C3" w:rsidRPr="00710BB5">
        <w:rPr>
          <w:rFonts w:ascii="Times New Roman" w:hAnsi="Times New Roman" w:cs="Times New Roman"/>
          <w:sz w:val="24"/>
        </w:rPr>
        <w:t xml:space="preserve"> Au travail, on constate que les tasses de café en céramique deviennent trop chaudes pour être tenues en main environ 10 secondes après y avoir versé le café chaud. L’épaisseur de la paroi des tasses est de 2 mm.</w:t>
      </w:r>
    </w:p>
    <w:p w:rsidR="00514909" w:rsidRPr="00710BB5" w:rsidRDefault="00514909" w:rsidP="00514909">
      <w:pPr>
        <w:pStyle w:val="En-tte"/>
        <w:numPr>
          <w:ilvl w:val="0"/>
          <w:numId w:val="16"/>
        </w:numPr>
        <w:tabs>
          <w:tab w:val="clear" w:pos="4536"/>
          <w:tab w:val="clear" w:pos="9072"/>
        </w:tabs>
        <w:jc w:val="both"/>
        <w:rPr>
          <w:rFonts w:ascii="Times New Roman" w:hAnsi="Times New Roman" w:cs="Times New Roman"/>
          <w:sz w:val="24"/>
        </w:rPr>
      </w:pPr>
      <w:r w:rsidRPr="00710BB5">
        <w:rPr>
          <w:rFonts w:ascii="Times New Roman" w:hAnsi="Times New Roman" w:cs="Times New Roman"/>
          <w:sz w:val="24"/>
        </w:rPr>
        <w:t>Sachant qu’</w:t>
      </w:r>
      <w:r w:rsidR="007730C3" w:rsidRPr="00710BB5">
        <w:rPr>
          <w:rFonts w:ascii="Times New Roman" w:hAnsi="Times New Roman" w:cs="Times New Roman"/>
          <w:sz w:val="24"/>
        </w:rPr>
        <w:t>en un temps</w:t>
      </w:r>
      <w:r w:rsidRPr="00710BB5">
        <w:rPr>
          <w:rFonts w:ascii="Times New Roman" w:hAnsi="Times New Roman" w:cs="Times New Roman"/>
          <w:sz w:val="24"/>
        </w:rPr>
        <w:t xml:space="preserve"> donné</w:t>
      </w:r>
      <w:r w:rsidR="007730C3" w:rsidRPr="00710BB5">
        <w:rPr>
          <w:rFonts w:ascii="Times New Roman" w:hAnsi="Times New Roman" w:cs="Times New Roman"/>
          <w:sz w:val="24"/>
        </w:rPr>
        <w:t xml:space="preserve">, la chaleur diffuse sur une distance </w:t>
      </w:r>
      <w:r w:rsidRPr="00710BB5">
        <w:rPr>
          <w:rFonts w:ascii="Times New Roman" w:hAnsi="Times New Roman" w:cs="Times New Roman"/>
          <w:sz w:val="24"/>
        </w:rPr>
        <w:t xml:space="preserve">x </w:t>
      </w:r>
      <w:r w:rsidR="007730C3" w:rsidRPr="00710BB5">
        <w:rPr>
          <w:rFonts w:ascii="Times New Roman" w:hAnsi="Times New Roman" w:cs="Times New Roman"/>
          <w:sz w:val="24"/>
        </w:rPr>
        <w:t>caractéristique égale à</w:t>
      </w:r>
    </w:p>
    <w:p w:rsidR="007730C3" w:rsidRPr="00710BB5" w:rsidRDefault="007730C3" w:rsidP="00514909">
      <w:pPr>
        <w:pStyle w:val="En-tte"/>
        <w:tabs>
          <w:tab w:val="clear" w:pos="4536"/>
          <w:tab w:val="clear" w:pos="9072"/>
        </w:tabs>
        <w:ind w:left="720"/>
        <w:jc w:val="both"/>
        <w:rPr>
          <w:rFonts w:ascii="Times New Roman" w:hAnsi="Times New Roman" w:cs="Times New Roman"/>
          <w:sz w:val="24"/>
        </w:rPr>
      </w:pPr>
      <w:r w:rsidRPr="00710BB5">
        <w:rPr>
          <w:rFonts w:ascii="Times New Roman" w:hAnsi="Times New Roman" w:cs="Times New Roman"/>
          <w:sz w:val="24"/>
        </w:rPr>
        <w:t xml:space="preserve"> </w:t>
      </w:r>
      <m:oMath>
        <m:r>
          <w:rPr>
            <w:rFonts w:ascii="Cambria Math" w:hAnsi="Cambria Math" w:cs="Times New Roman"/>
            <w:sz w:val="24"/>
          </w:rPr>
          <m:t>x≈</m:t>
        </m:r>
        <m:rad>
          <m:radPr>
            <m:degHide m:val="1"/>
            <m:ctrlPr>
              <w:rPr>
                <w:rFonts w:ascii="Cambria Math" w:hAnsi="Cambria Math" w:cs="Times New Roman"/>
                <w:i/>
                <w:sz w:val="24"/>
              </w:rPr>
            </m:ctrlPr>
          </m:radPr>
          <m:deg/>
          <m:e>
            <m:r>
              <w:rPr>
                <w:rFonts w:ascii="Cambria Math" w:hAnsi="Cambria Math" w:cs="Times New Roman"/>
                <w:sz w:val="24"/>
              </w:rPr>
              <m:t>2at</m:t>
            </m:r>
          </m:e>
        </m:rad>
      </m:oMath>
      <w:r w:rsidR="002816BF" w:rsidRPr="00710BB5">
        <w:rPr>
          <w:rFonts w:ascii="Times New Roman" w:hAnsi="Times New Roman" w:cs="Times New Roman"/>
          <w:sz w:val="24"/>
        </w:rPr>
        <w:t>, q</w:t>
      </w:r>
      <w:r w:rsidRPr="00710BB5">
        <w:rPr>
          <w:rFonts w:ascii="Times New Roman" w:hAnsi="Times New Roman" w:cs="Times New Roman"/>
          <w:sz w:val="24"/>
        </w:rPr>
        <w:t>ue vaut approximativement la diffusivité thermique a de la céramique utilisée (en m</w:t>
      </w:r>
      <w:r w:rsidRPr="00710BB5">
        <w:rPr>
          <w:rFonts w:ascii="Times New Roman" w:hAnsi="Times New Roman" w:cs="Times New Roman"/>
          <w:sz w:val="24"/>
          <w:vertAlign w:val="superscript"/>
        </w:rPr>
        <w:t>2</w:t>
      </w:r>
      <w:r w:rsidRPr="00710BB5">
        <w:rPr>
          <w:rFonts w:ascii="Times New Roman" w:hAnsi="Times New Roman" w:cs="Times New Roman"/>
          <w:sz w:val="24"/>
        </w:rPr>
        <w:t>/s) ?</w:t>
      </w:r>
    </w:p>
    <w:p w:rsidR="007730C3" w:rsidRPr="00710BB5" w:rsidRDefault="007730C3" w:rsidP="00514909">
      <w:pPr>
        <w:pStyle w:val="En-tte"/>
        <w:numPr>
          <w:ilvl w:val="0"/>
          <w:numId w:val="16"/>
        </w:numPr>
        <w:tabs>
          <w:tab w:val="clear" w:pos="4536"/>
          <w:tab w:val="clear" w:pos="9072"/>
        </w:tabs>
        <w:jc w:val="both"/>
        <w:rPr>
          <w:rFonts w:ascii="Times New Roman" w:hAnsi="Times New Roman" w:cs="Times New Roman"/>
          <w:sz w:val="24"/>
        </w:rPr>
      </w:pPr>
      <w:r w:rsidRPr="00710BB5">
        <w:rPr>
          <w:rFonts w:ascii="Times New Roman" w:hAnsi="Times New Roman" w:cs="Times New Roman"/>
          <w:sz w:val="24"/>
        </w:rPr>
        <w:t xml:space="preserve">Etant donné que la chaleur spécifique volumique des solides, </w:t>
      </w:r>
      <w:r w:rsidRPr="00710BB5">
        <w:rPr>
          <w:rFonts w:ascii="Times New Roman" w:hAnsi="Times New Roman" w:cs="Times New Roman"/>
          <w:sz w:val="24"/>
        </w:rPr>
        <w:t>C</w:t>
      </w:r>
      <w:r w:rsidRPr="00710BB5">
        <w:rPr>
          <w:rFonts w:ascii="Times New Roman" w:hAnsi="Times New Roman" w:cs="Times New Roman"/>
          <w:sz w:val="24"/>
          <w:vertAlign w:val="subscript"/>
        </w:rPr>
        <w:t>p</w:t>
      </w:r>
      <w:r w:rsidRPr="00710BB5">
        <w:rPr>
          <w:rFonts w:ascii="Times New Roman" w:hAnsi="Times New Roman" w:cs="Times New Roman"/>
          <w:sz w:val="24"/>
        </w:rPr>
        <w:t>, vaut environ 2*10</w:t>
      </w:r>
      <w:r w:rsidRPr="00710BB5">
        <w:rPr>
          <w:rFonts w:ascii="Times New Roman" w:hAnsi="Times New Roman" w:cs="Times New Roman"/>
          <w:sz w:val="24"/>
          <w:vertAlign w:val="superscript"/>
        </w:rPr>
        <w:t>6</w:t>
      </w:r>
      <w:r w:rsidRPr="00710BB5">
        <w:rPr>
          <w:rFonts w:ascii="Times New Roman" w:hAnsi="Times New Roman" w:cs="Times New Roman"/>
          <w:sz w:val="24"/>
        </w:rPr>
        <w:t xml:space="preserve"> J/m</w:t>
      </w:r>
      <w:r w:rsidRPr="00710BB5">
        <w:rPr>
          <w:rFonts w:ascii="Times New Roman" w:hAnsi="Times New Roman" w:cs="Times New Roman"/>
          <w:sz w:val="24"/>
          <w:vertAlign w:val="superscript"/>
        </w:rPr>
        <w:t>3</w:t>
      </w:r>
      <w:r w:rsidRPr="00710BB5">
        <w:rPr>
          <w:rFonts w:ascii="Times New Roman" w:hAnsi="Times New Roman" w:cs="Times New Roman"/>
          <w:sz w:val="24"/>
        </w:rPr>
        <w:t>.K (</w:t>
      </w:r>
      <w:r w:rsidRPr="00710BB5">
        <w:rPr>
          <w:rFonts w:ascii="Times New Roman" w:hAnsi="Times New Roman" w:cs="Times New Roman"/>
          <w:sz w:val="24"/>
        </w:rPr>
        <w:t>=densité ; C</w:t>
      </w:r>
      <w:r w:rsidRPr="00710BB5">
        <w:rPr>
          <w:rFonts w:ascii="Times New Roman" w:hAnsi="Times New Roman" w:cs="Times New Roman"/>
          <w:sz w:val="24"/>
          <w:vertAlign w:val="subscript"/>
        </w:rPr>
        <w:t>p</w:t>
      </w:r>
      <w:r w:rsidRPr="00710BB5">
        <w:rPr>
          <w:rFonts w:ascii="Times New Roman" w:hAnsi="Times New Roman" w:cs="Times New Roman"/>
          <w:sz w:val="24"/>
        </w:rPr>
        <w:t>=chaleur spécifique), que vaut approximativement la conductivité thermique de la céramique (en W/m.K) ?</w:t>
      </w:r>
    </w:p>
    <w:p w:rsidR="007730C3" w:rsidRPr="00710BB5" w:rsidRDefault="007730C3" w:rsidP="00514909">
      <w:pPr>
        <w:pStyle w:val="En-tte"/>
        <w:numPr>
          <w:ilvl w:val="0"/>
          <w:numId w:val="16"/>
        </w:numPr>
        <w:tabs>
          <w:tab w:val="clear" w:pos="4536"/>
          <w:tab w:val="clear" w:pos="9072"/>
        </w:tabs>
        <w:jc w:val="both"/>
        <w:rPr>
          <w:rFonts w:ascii="Times New Roman" w:hAnsi="Times New Roman" w:cs="Times New Roman"/>
          <w:sz w:val="24"/>
        </w:rPr>
      </w:pPr>
      <w:r w:rsidRPr="00710BB5">
        <w:rPr>
          <w:rFonts w:ascii="Times New Roman" w:hAnsi="Times New Roman" w:cs="Times New Roman"/>
          <w:sz w:val="24"/>
        </w:rPr>
        <w:t>Si les tasses étaient faites d’un métal avec une diffusivité thermique de 2*10</w:t>
      </w:r>
      <w:r w:rsidRPr="00710BB5">
        <w:rPr>
          <w:rFonts w:ascii="Times New Roman" w:hAnsi="Times New Roman" w:cs="Times New Roman"/>
          <w:sz w:val="24"/>
          <w:vertAlign w:val="superscript"/>
        </w:rPr>
        <w:t>-5</w:t>
      </w:r>
      <w:r w:rsidRPr="00710BB5">
        <w:rPr>
          <w:rFonts w:ascii="Times New Roman" w:hAnsi="Times New Roman" w:cs="Times New Roman"/>
          <w:sz w:val="24"/>
        </w:rPr>
        <w:t xml:space="preserve"> m</w:t>
      </w:r>
      <w:r w:rsidRPr="00710BB5">
        <w:rPr>
          <w:rFonts w:ascii="Times New Roman" w:hAnsi="Times New Roman" w:cs="Times New Roman"/>
          <w:sz w:val="24"/>
          <w:vertAlign w:val="superscript"/>
        </w:rPr>
        <w:t>2</w:t>
      </w:r>
      <w:r w:rsidRPr="00710BB5">
        <w:rPr>
          <w:rFonts w:ascii="Times New Roman" w:hAnsi="Times New Roman" w:cs="Times New Roman"/>
          <w:sz w:val="24"/>
        </w:rPr>
        <w:t>/s, combien de temps pourrait on les tenir en main ?</w:t>
      </w:r>
    </w:p>
    <w:p w:rsidR="00C73085" w:rsidRPr="00710BB5" w:rsidRDefault="00C73085" w:rsidP="00514909">
      <w:pPr>
        <w:pStyle w:val="En-tte"/>
        <w:numPr>
          <w:ilvl w:val="0"/>
          <w:numId w:val="16"/>
        </w:numPr>
        <w:tabs>
          <w:tab w:val="clear" w:pos="4536"/>
          <w:tab w:val="clear" w:pos="9072"/>
        </w:tabs>
        <w:jc w:val="both"/>
        <w:rPr>
          <w:rFonts w:ascii="Times New Roman" w:hAnsi="Times New Roman" w:cs="Times New Roman"/>
          <w:sz w:val="24"/>
        </w:rPr>
      </w:pPr>
      <w:r w:rsidRPr="00710BB5">
        <w:rPr>
          <w:rFonts w:ascii="Times New Roman" w:hAnsi="Times New Roman" w:cs="Times New Roman"/>
          <w:sz w:val="24"/>
        </w:rPr>
        <w:t>Quel moyen d’évaluation proposeriez-vous pour identifier ces grandeurs ?</w:t>
      </w:r>
    </w:p>
    <w:p w:rsidR="00B259A5" w:rsidRDefault="00B259A5" w:rsidP="002816BF">
      <w:pPr>
        <w:spacing w:after="0" w:line="240" w:lineRule="auto"/>
        <w:jc w:val="both"/>
        <w:rPr>
          <w:rFonts w:ascii="Times New Roman" w:hAnsi="Times New Roman"/>
          <w:b/>
        </w:rPr>
      </w:pPr>
    </w:p>
    <w:p w:rsidR="002816BF" w:rsidRDefault="00B259A5" w:rsidP="002816BF">
      <w:pPr>
        <w:spacing w:after="0" w:line="240" w:lineRule="auto"/>
        <w:jc w:val="both"/>
        <w:rPr>
          <w:rFonts w:ascii="Times New Roman" w:hAnsi="Times New Roman"/>
        </w:rPr>
      </w:pPr>
      <w:r>
        <w:rPr>
          <w:noProof/>
          <w:lang w:eastAsia="fr-FR"/>
        </w:rPr>
        <mc:AlternateContent>
          <mc:Choice Requires="wpc">
            <w:drawing>
              <wp:anchor distT="0" distB="0" distL="114300" distR="114300" simplePos="0" relativeHeight="251802624" behindDoc="1" locked="0" layoutInCell="1" allowOverlap="1">
                <wp:simplePos x="0" y="0"/>
                <wp:positionH relativeFrom="column">
                  <wp:posOffset>-676551</wp:posOffset>
                </wp:positionH>
                <wp:positionV relativeFrom="paragraph">
                  <wp:posOffset>180653</wp:posOffset>
                </wp:positionV>
                <wp:extent cx="2383790" cy="1787525"/>
                <wp:effectExtent l="0" t="0" r="0" b="3175"/>
                <wp:wrapTight wrapText="bothSides">
                  <wp:wrapPolygon edited="0">
                    <wp:start x="0" y="0"/>
                    <wp:lineTo x="0" y="21408"/>
                    <wp:lineTo x="21404" y="21408"/>
                    <wp:lineTo x="21404" y="0"/>
                    <wp:lineTo x="0" y="0"/>
                  </wp:wrapPolygon>
                </wp:wrapTight>
                <wp:docPr id="1058" name="Zone de dessin 1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1045" name="Rectangle 34"/>
                        <wps:cNvSpPr>
                          <a:spLocks noChangeArrowheads="1"/>
                        </wps:cNvSpPr>
                        <wps:spPr bwMode="auto">
                          <a:xfrm>
                            <a:off x="782770" y="376561"/>
                            <a:ext cx="376561" cy="941401"/>
                          </a:xfrm>
                          <a:prstGeom prst="rect">
                            <a:avLst/>
                          </a:prstGeom>
                          <a:solidFill>
                            <a:srgbClr val="FFFFFF"/>
                          </a:solidFill>
                          <a:ln w="9525">
                            <a:solidFill>
                              <a:srgbClr val="000000"/>
                            </a:solidFill>
                            <a:miter lim="800000"/>
                            <a:headEnd/>
                            <a:tailEnd/>
                          </a:ln>
                        </wps:spPr>
                        <wps:bodyPr rot="0" vert="horz" wrap="square" lIns="75307" tIns="37653" rIns="75307" bIns="37653" anchor="t" anchorCtr="0" upright="1">
                          <a:noAutofit/>
                        </wps:bodyPr>
                      </wps:wsp>
                      <wps:wsp>
                        <wps:cNvPr id="1046" name="Line 35"/>
                        <wps:cNvCnPr>
                          <a:cxnSpLocks noChangeShapeType="1"/>
                        </wps:cNvCnPr>
                        <wps:spPr bwMode="auto">
                          <a:xfrm flipV="1">
                            <a:off x="782770" y="0"/>
                            <a:ext cx="376561" cy="376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36"/>
                        <wps:cNvCnPr>
                          <a:cxnSpLocks noChangeShapeType="1"/>
                        </wps:cNvCnPr>
                        <wps:spPr bwMode="auto">
                          <a:xfrm flipV="1">
                            <a:off x="1158808" y="0"/>
                            <a:ext cx="377084" cy="376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37"/>
                        <wps:cNvCnPr>
                          <a:cxnSpLocks noChangeShapeType="1"/>
                        </wps:cNvCnPr>
                        <wps:spPr bwMode="auto">
                          <a:xfrm flipV="1">
                            <a:off x="1159331" y="941401"/>
                            <a:ext cx="376561" cy="376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38"/>
                        <wps:cNvCnPr>
                          <a:cxnSpLocks noChangeShapeType="1"/>
                        </wps:cNvCnPr>
                        <wps:spPr bwMode="auto">
                          <a:xfrm>
                            <a:off x="1159331" y="1"/>
                            <a:ext cx="376561" cy="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39"/>
                        <wps:cNvCnPr>
                          <a:cxnSpLocks noChangeShapeType="1"/>
                        </wps:cNvCnPr>
                        <wps:spPr bwMode="auto">
                          <a:xfrm flipV="1">
                            <a:off x="1535892" y="0"/>
                            <a:ext cx="523" cy="941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40"/>
                        <wps:cNvCnPr>
                          <a:cxnSpLocks noChangeShapeType="1"/>
                        </wps:cNvCnPr>
                        <wps:spPr bwMode="auto">
                          <a:xfrm>
                            <a:off x="217930" y="941402"/>
                            <a:ext cx="564840" cy="5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41"/>
                        <wps:cNvCnPr>
                          <a:cxnSpLocks noChangeShapeType="1"/>
                        </wps:cNvCnPr>
                        <wps:spPr bwMode="auto">
                          <a:xfrm>
                            <a:off x="1159331" y="658982"/>
                            <a:ext cx="658981" cy="52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42"/>
                        <wps:cNvCnPr>
                          <a:cxnSpLocks noChangeShapeType="1"/>
                        </wps:cNvCnPr>
                        <wps:spPr bwMode="auto">
                          <a:xfrm flipV="1">
                            <a:off x="782770" y="658980"/>
                            <a:ext cx="376561" cy="2824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4" name="Text Box 43"/>
                        <wps:cNvSpPr txBox="1">
                          <a:spLocks noChangeArrowheads="1"/>
                        </wps:cNvSpPr>
                        <wps:spPr bwMode="auto">
                          <a:xfrm>
                            <a:off x="29650" y="658980"/>
                            <a:ext cx="847261" cy="28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r>
                                <w:t>T</w:t>
                              </w:r>
                              <w:r>
                                <w:rPr>
                                  <w:vertAlign w:val="subscript"/>
                                </w:rPr>
                                <w:t>ext</w:t>
                              </w:r>
                              <w:r>
                                <w:t xml:space="preserve"> = </w:t>
                              </w:r>
                              <w:smartTag w:uri="urn:schemas-microsoft-com:office:smarttags" w:element="metricconverter">
                                <w:smartTagPr>
                                  <w:attr w:name="ProductID" w:val="-5°C"/>
                                </w:smartTagPr>
                                <w:r>
                                  <w:t>-5°C</w:t>
                                </w:r>
                              </w:smartTag>
                            </w:p>
                          </w:txbxContent>
                        </wps:txbx>
                        <wps:bodyPr rot="0" vert="horz" wrap="square" lIns="75307" tIns="37653" rIns="75307" bIns="37653" anchor="t" anchorCtr="0" upright="1">
                          <a:noAutofit/>
                        </wps:bodyPr>
                      </wps:wsp>
                      <wps:wsp>
                        <wps:cNvPr id="1055" name="Text Box 44"/>
                        <wps:cNvSpPr txBox="1">
                          <a:spLocks noChangeArrowheads="1"/>
                        </wps:cNvSpPr>
                        <wps:spPr bwMode="auto">
                          <a:xfrm>
                            <a:off x="1535892" y="376560"/>
                            <a:ext cx="847261" cy="28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r>
                                <w:t>T</w:t>
                              </w:r>
                              <w:r>
                                <w:rPr>
                                  <w:vertAlign w:val="subscript"/>
                                </w:rPr>
                                <w:t>int</w:t>
                              </w:r>
                              <w:r>
                                <w:t xml:space="preserve"> = </w:t>
                              </w:r>
                              <w:smartTag w:uri="urn:schemas-microsoft-com:office:smarttags" w:element="metricconverter">
                                <w:smartTagPr>
                                  <w:attr w:name="ProductID" w:val="20°C"/>
                                </w:smartTagPr>
                                <w:r>
                                  <w:t>20°C</w:t>
                                </w:r>
                              </w:smartTag>
                            </w:p>
                          </w:txbxContent>
                        </wps:txbx>
                        <wps:bodyPr rot="0" vert="horz" wrap="square" lIns="75307" tIns="37653" rIns="75307" bIns="37653" anchor="t" anchorCtr="0" upright="1">
                          <a:noAutofit/>
                        </wps:bodyPr>
                      </wps:wsp>
                      <wps:wsp>
                        <wps:cNvPr id="1056" name="Line 45"/>
                        <wps:cNvCnPr>
                          <a:cxnSpLocks noChangeShapeType="1"/>
                        </wps:cNvCnPr>
                        <wps:spPr bwMode="auto">
                          <a:xfrm>
                            <a:off x="782770" y="1412102"/>
                            <a:ext cx="376561" cy="5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7" name="Text Box 46"/>
                        <wps:cNvSpPr txBox="1">
                          <a:spLocks noChangeArrowheads="1"/>
                        </wps:cNvSpPr>
                        <wps:spPr bwMode="auto">
                          <a:xfrm>
                            <a:off x="688631" y="1412102"/>
                            <a:ext cx="658981" cy="28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r>
                                <w:t>d=0.22m</w:t>
                              </w:r>
                            </w:p>
                          </w:txbxContent>
                        </wps:txbx>
                        <wps:bodyPr rot="0" vert="horz" wrap="square" lIns="75307" tIns="37653" rIns="75307" bIns="37653"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one de dessin 1058" o:spid="_x0000_s1026" editas="canvas" style="position:absolute;left:0;text-align:left;margin-left:-53.25pt;margin-top:14.2pt;width:187.7pt;height:140.75pt;z-index:-251513856" coordsize="23837,1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37;height:17875;visibility:visible;mso-wrap-style:square" filled="t" fillcolor="white [3212]">
                  <v:fill o:detectmouseclick="t"/>
                  <v:path o:connecttype="none"/>
                </v:shape>
                <v:rect id="Rectangle 34" o:spid="_x0000_s1028" style="position:absolute;left:7827;top:3765;width:3766;height:9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">
                  <v:textbox inset="2.09186mm,1.0459mm,2.09186mm,1.0459mm"/>
                </v:rect>
                <v:line id="Line 35" o:spid="_x0000_s1029" style="position:absolute;flip:y;visibility:visible;mso-wrap-style:square" from="7827,0" to="11593,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"/>
                <v:line id="Line 36" o:spid="_x0000_s1030" style="position:absolute;flip:y;visibility:visible;mso-wrap-style:square" from="11588,0" to="15358,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"/>
                <v:line id="Line 37" o:spid="_x0000_s1031" style="position:absolute;flip:y;visibility:visible;mso-wrap-style:square" from="11593,9414" to="15358,1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"/>
                <v:line id="Line 38" o:spid="_x0000_s1032" style="position:absolute;visibility:visible;mso-wrap-style:square" from="11593,0" to="1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"/>
                <v:line id="Line 39" o:spid="_x0000_s1033" style="position:absolute;flip:y;visibility:visible;mso-wrap-style:square" from="15358,0" to="15364,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"/>
                <v:line id="Line 40" o:spid="_x0000_s1034" style="position:absolute;visibility:visible;mso-wrap-style:square" from="2179,9414" to="7827,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" strokeweight="2.25pt"/>
                <v:line id="Line 41" o:spid="_x0000_s1035" style="position:absolute;visibility:visible;mso-wrap-style:square" from="11593,6589" to="18183,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" strokeweight="2.25pt"/>
                <v:line id="Line 42" o:spid="_x0000_s1036" style="position:absolute;flip:y;visibility:visible;mso-wrap-style:square" from="7827,6589" to="11593,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" strokeweight="2.25pt"/>
                <v:shapetype id="_x0000_t202" coordsize="21600,21600" o:spt="202" path="m,l,21600r21600,l21600,xe">
                  <v:stroke joinstyle="miter"/>
                  <v:path gradientshapeok="t" o:connecttype="rect"/>
                </v:shapetype>
                <v:shape id="Text Box 43" o:spid="_x0000_s1037" type="#_x0000_t202" style="position:absolute;left:296;top:6589;width:847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" filled="f" stroked="f">
                  <v:textbox inset="2.09186mm,1.0459mm,2.09186mm,1.0459mm">
                    <w:txbxContent>
                      <w:p w:rsidR="002816BF" w:rsidRDefault="002816BF" w:rsidP="002816BF">
                        <w:proofErr w:type="spellStart"/>
                        <w:r>
                          <w:t>T</w:t>
                        </w:r>
                        <w:r>
                          <w:rPr>
                            <w:vertAlign w:val="subscript"/>
                          </w:rPr>
                          <w:t>ext</w:t>
                        </w:r>
                        <w:proofErr w:type="spellEnd"/>
                        <w:r>
                          <w:t xml:space="preserve"> = </w:t>
                        </w:r>
                        <w:smartTag w:uri="urn:schemas-microsoft-com:office:smarttags" w:element="metricconverter">
                          <w:smartTagPr>
                            <w:attr w:name="ProductID" w:val="-5°C"/>
                          </w:smartTagPr>
                          <w:r>
                            <w:t>-5°C</w:t>
                          </w:r>
                        </w:smartTag>
                      </w:p>
                    </w:txbxContent>
                  </v:textbox>
                </v:shape>
                <v:shape id="Text Box 44" o:spid="_x0000_s1038" type="#_x0000_t202" style="position:absolute;left:15358;top:3765;width:8473;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" filled="f" stroked="f">
                  <v:textbox inset="2.09186mm,1.0459mm,2.09186mm,1.0459mm">
                    <w:txbxContent>
                      <w:p w:rsidR="002816BF" w:rsidRDefault="002816BF" w:rsidP="002816BF">
                        <w:r>
                          <w:t>T</w:t>
                        </w:r>
                        <w:r>
                          <w:rPr>
                            <w:vertAlign w:val="subscript"/>
                          </w:rPr>
                          <w:t>int</w:t>
                        </w:r>
                        <w:r>
                          <w:t xml:space="preserve"> = </w:t>
                        </w:r>
                        <w:smartTag w:uri="urn:schemas-microsoft-com:office:smarttags" w:element="metricconverter">
                          <w:smartTagPr>
                            <w:attr w:name="ProductID" w:val="20°C"/>
                          </w:smartTagPr>
                          <w:r>
                            <w:t>20°C</w:t>
                          </w:r>
                        </w:smartTag>
                      </w:p>
                    </w:txbxContent>
                  </v:textbox>
                </v:shape>
                <v:line id="Line 45" o:spid="_x0000_s1039" style="position:absolute;visibility:visible;mso-wrap-style:square" from="7827,14121" to="11593,1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">
                  <v:stroke startarrow="block" endarrow="block"/>
                </v:line>
                <v:shape id="Text Box 46" o:spid="_x0000_s1040" type="#_x0000_t202" style="position:absolute;left:6886;top:14121;width:6590;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" filled="f" stroked="f">
                  <v:textbox inset="2.09186mm,1.0459mm,2.09186mm,1.0459mm">
                    <w:txbxContent>
                      <w:p w:rsidR="002816BF" w:rsidRDefault="002816BF" w:rsidP="002816BF">
                        <w:proofErr w:type="gramStart"/>
                        <w:r>
                          <w:t>d</w:t>
                        </w:r>
                        <w:proofErr w:type="gramEnd"/>
                        <w:r>
                          <w:t>=0.22m</w:t>
                        </w:r>
                      </w:p>
                    </w:txbxContent>
                  </v:textbox>
                </v:shape>
                <w10:wrap type="tight"/>
              </v:group>
            </w:pict>
          </mc:Fallback>
        </mc:AlternateContent>
      </w:r>
      <w:r w:rsidR="002816BF" w:rsidRPr="002816BF">
        <w:rPr>
          <w:rFonts w:ascii="Times New Roman" w:hAnsi="Times New Roman"/>
          <w:b/>
        </w:rPr>
        <w:t xml:space="preserve">2 </w:t>
      </w:r>
      <w:r>
        <w:rPr>
          <w:rFonts w:ascii="Times New Roman" w:hAnsi="Times New Roman"/>
          <w:b/>
        </w:rPr>
        <w:t>–</w:t>
      </w:r>
      <w:r w:rsidR="00C00751">
        <w:rPr>
          <w:rFonts w:ascii="Times New Roman" w:hAnsi="Times New Roman"/>
          <w:b/>
        </w:rPr>
        <w:t xml:space="preserve"> (bonus) </w:t>
      </w:r>
      <w:r w:rsidR="002816BF">
        <w:rPr>
          <w:rFonts w:ascii="Times New Roman" w:hAnsi="Times New Roman"/>
        </w:rPr>
        <w:t xml:space="preserve"> </w:t>
      </w:r>
      <w:r>
        <w:rPr>
          <w:rFonts w:ascii="Times New Roman" w:hAnsi="Times New Roman"/>
        </w:rPr>
        <w:t xml:space="preserve">a) </w:t>
      </w:r>
      <w:r w:rsidR="002816BF">
        <w:rPr>
          <w:rFonts w:ascii="Times New Roman" w:hAnsi="Times New Roman"/>
        </w:rPr>
        <w:t>Calculer le flux de chaleur passant à travers un mur de 1m</w:t>
      </w:r>
      <w:r w:rsidR="002816BF">
        <w:rPr>
          <w:rFonts w:ascii="Times New Roman" w:hAnsi="Times New Roman"/>
          <w:vertAlign w:val="superscript"/>
        </w:rPr>
        <w:t>2</w:t>
      </w:r>
      <w:r w:rsidR="002816BF">
        <w:rPr>
          <w:rFonts w:ascii="Times New Roman" w:hAnsi="Times New Roman"/>
        </w:rPr>
        <w:t xml:space="preserve"> de surface en terre cuite et de </w:t>
      </w:r>
      <w:smartTag w:uri="urn:schemas-microsoft-com:office:smarttags" w:element="metricconverter">
        <w:smartTagPr>
          <w:attr w:name="ProductID" w:val="22 cm"/>
        </w:smartTagPr>
        <w:r w:rsidR="002816BF">
          <w:rPr>
            <w:rFonts w:ascii="Times New Roman" w:hAnsi="Times New Roman"/>
          </w:rPr>
          <w:t>22 cm</w:t>
        </w:r>
      </w:smartTag>
      <w:r w:rsidR="002816BF">
        <w:rPr>
          <w:rFonts w:ascii="Times New Roman" w:hAnsi="Times New Roman"/>
        </w:rPr>
        <w:t xml:space="preserve"> d'épaisseur dans le cas stationnaire et connaissant les températures des surfaces extérieures (c.f. schéma ci-joint, </w:t>
      </w:r>
      <w:r w:rsidR="002816BF" w:rsidRPr="003C7AA5">
        <w:rPr>
          <w:rFonts w:ascii="Times New Roman" w:hAnsi="Times New Roman" w:cs="Times New Roman"/>
        </w:rPr>
        <w:t>k</w:t>
      </w:r>
      <w:r w:rsidR="002816BF" w:rsidRPr="003C7AA5">
        <w:rPr>
          <w:rFonts w:ascii="Times New Roman" w:hAnsi="Times New Roman" w:cs="Times New Roman"/>
          <w:vertAlign w:val="subscript"/>
        </w:rPr>
        <w:t>brique</w:t>
      </w:r>
      <w:r w:rsidR="002816BF" w:rsidRPr="003C7AA5">
        <w:rPr>
          <w:rFonts w:ascii="Times New Roman" w:hAnsi="Times New Roman" w:cs="Times New Roman"/>
        </w:rPr>
        <w:t xml:space="preserve"> =0.5 W/m</w:t>
      </w:r>
      <w:r w:rsidR="002816BF">
        <w:rPr>
          <w:rFonts w:ascii="Times New Roman" w:hAnsi="Times New Roman" w:cs="Times New Roman"/>
        </w:rPr>
        <w:t>.</w:t>
      </w:r>
      <w:r w:rsidR="002816BF" w:rsidRPr="003C7AA5">
        <w:rPr>
          <w:rFonts w:ascii="Times New Roman" w:hAnsi="Times New Roman" w:cs="Times New Roman"/>
        </w:rPr>
        <w:t>ºC</w:t>
      </w:r>
      <w:r w:rsidR="002816BF">
        <w:rPr>
          <w:rFonts w:ascii="Times New Roman" w:hAnsi="Times New Roman"/>
        </w:rPr>
        <w:t xml:space="preserve">). </w:t>
      </w:r>
    </w:p>
    <w:p w:rsidR="002816BF" w:rsidRDefault="002816BF" w:rsidP="00B259A5">
      <w:pPr>
        <w:pStyle w:val="Default"/>
        <w:numPr>
          <w:ilvl w:val="0"/>
          <w:numId w:val="27"/>
        </w:numPr>
        <w:jc w:val="both"/>
        <w:rPr>
          <w:rFonts w:ascii="Times New Roman" w:hAnsi="Times New Roman"/>
        </w:rPr>
      </w:pPr>
      <w:r>
        <w:rPr>
          <w:rFonts w:ascii="Times New Roman" w:hAnsi="Times New Roman"/>
        </w:rPr>
        <w:t>Connaissant la conductivité de la laine de verre (0.05 W/m.°C), calculer l’épaisseur de ce matériau pour conserver le même flux.</w:t>
      </w:r>
    </w:p>
    <w:p w:rsidR="00B259A5" w:rsidRPr="00B259A5" w:rsidRDefault="00B259A5" w:rsidP="00B259A5">
      <w:pPr>
        <w:pStyle w:val="Default"/>
        <w:numPr>
          <w:ilvl w:val="0"/>
          <w:numId w:val="27"/>
        </w:numPr>
        <w:rPr>
          <w:rFonts w:ascii="Times New Roman" w:hAnsi="Times New Roman"/>
        </w:rPr>
      </w:pPr>
      <w:r>
        <w:rPr>
          <w:noProof/>
        </w:rPr>
        <mc:AlternateContent>
          <mc:Choice Requires="wpc">
            <w:drawing>
              <wp:anchor distT="0" distB="0" distL="114300" distR="114300" simplePos="0" relativeHeight="251803648" behindDoc="1" locked="0" layoutInCell="1" allowOverlap="1">
                <wp:simplePos x="0" y="0"/>
                <wp:positionH relativeFrom="column">
                  <wp:posOffset>3924300</wp:posOffset>
                </wp:positionH>
                <wp:positionV relativeFrom="paragraph">
                  <wp:posOffset>258445</wp:posOffset>
                </wp:positionV>
                <wp:extent cx="2602800" cy="1497600"/>
                <wp:effectExtent l="0" t="0" r="312420" b="121920"/>
                <wp:wrapTight wrapText="bothSides">
                  <wp:wrapPolygon edited="0">
                    <wp:start x="0" y="0"/>
                    <wp:lineTo x="0" y="21710"/>
                    <wp:lineTo x="5693" y="21985"/>
                    <wp:lineTo x="5693" y="23084"/>
                    <wp:lineTo x="17868" y="23084"/>
                    <wp:lineTo x="18501" y="21985"/>
                    <wp:lineTo x="21347" y="21985"/>
                    <wp:lineTo x="22138" y="21160"/>
                    <wp:lineTo x="21821" y="8794"/>
                    <wp:lineTo x="23877" y="8794"/>
                    <wp:lineTo x="24035" y="8244"/>
                    <wp:lineTo x="23561" y="4397"/>
                    <wp:lineTo x="21821" y="0"/>
                    <wp:lineTo x="0" y="0"/>
                  </wp:wrapPolygon>
                </wp:wrapTight>
                <wp:docPr id="1044" name="Zone de dessin 10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2" name="Rectangle 4"/>
                        <wps:cNvSpPr>
                          <a:spLocks noChangeArrowheads="1"/>
                        </wps:cNvSpPr>
                        <wps:spPr bwMode="auto">
                          <a:xfrm>
                            <a:off x="721799" y="457200"/>
                            <a:ext cx="5715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flipV="1">
                            <a:off x="721799"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V="1">
                            <a:off x="1293299" y="0"/>
                            <a:ext cx="4578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flipV="1">
                            <a:off x="1293299" y="114300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1178999"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flipV="1">
                            <a:off x="1750499"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35999" y="1371600"/>
                            <a:ext cx="6858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2093399" y="571500"/>
                            <a:ext cx="8001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flipV="1">
                            <a:off x="721799" y="1143000"/>
                            <a:ext cx="5715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3"/>
                        <wps:cNvSpPr txBox="1">
                          <a:spLocks noChangeArrowheads="1"/>
                        </wps:cNvSpPr>
                        <wps:spPr bwMode="auto">
                          <a:xfrm>
                            <a:off x="264599" y="11430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r>
                                <w:t>T</w:t>
                              </w:r>
                              <w:r>
                                <w:rPr>
                                  <w:vertAlign w:val="subscript"/>
                                </w:rPr>
                                <w:t>4</w:t>
                              </w:r>
                            </w:p>
                          </w:txbxContent>
                        </wps:txbx>
                        <wps:bodyPr rot="0" vert="horz" wrap="square" lIns="91440" tIns="45720" rIns="91440" bIns="45720" anchor="t" anchorCtr="0" upright="1">
                          <a:noAutofit/>
                        </wps:bodyPr>
                      </wps:wsp>
                      <wps:wsp>
                        <wps:cNvPr id="26" name="Text Box 14"/>
                        <wps:cNvSpPr txBox="1">
                          <a:spLocks noChangeArrowheads="1"/>
                        </wps:cNvSpPr>
                        <wps:spPr bwMode="auto">
                          <a:xfrm>
                            <a:off x="2550599" y="2286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r>
                                <w:t>T</w:t>
                              </w:r>
                              <w:r>
                                <w:rPr>
                                  <w:vertAlign w:val="subscript"/>
                                </w:rPr>
                                <w:t>1</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1293299" y="463511"/>
                            <a:ext cx="342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16"/>
                        <wps:cNvCnPr>
                          <a:cxnSpLocks noChangeShapeType="1"/>
                        </wps:cNvCnPr>
                        <wps:spPr bwMode="auto">
                          <a:xfrm flipV="1">
                            <a:off x="1293299"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flipV="1">
                            <a:off x="1634929" y="0"/>
                            <a:ext cx="4578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flipV="1">
                            <a:off x="1635564" y="114300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1635564"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20"/>
                        <wps:cNvCnPr>
                          <a:cxnSpLocks noChangeShapeType="1"/>
                        </wps:cNvCnPr>
                        <wps:spPr bwMode="auto">
                          <a:xfrm flipV="1">
                            <a:off x="2092764"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21"/>
                        <wps:cNvSpPr>
                          <a:spLocks noChangeArrowheads="1"/>
                        </wps:cNvSpPr>
                        <wps:spPr bwMode="auto">
                          <a:xfrm>
                            <a:off x="1635564" y="457200"/>
                            <a:ext cx="4572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4" name="Line 22"/>
                        <wps:cNvCnPr>
                          <a:cxnSpLocks noChangeShapeType="1"/>
                        </wps:cNvCnPr>
                        <wps:spPr bwMode="auto">
                          <a:xfrm flipV="1">
                            <a:off x="1635564"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23"/>
                        <wps:cNvCnPr>
                          <a:cxnSpLocks noChangeShapeType="1"/>
                        </wps:cNvCnPr>
                        <wps:spPr bwMode="auto">
                          <a:xfrm flipV="1">
                            <a:off x="2092129" y="0"/>
                            <a:ext cx="4578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4"/>
                        <wps:cNvCnPr>
                          <a:cxnSpLocks noChangeShapeType="1"/>
                        </wps:cNvCnPr>
                        <wps:spPr bwMode="auto">
                          <a:xfrm flipV="1">
                            <a:off x="2092764" y="114300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25"/>
                        <wps:cNvCnPr>
                          <a:cxnSpLocks noChangeShapeType="1"/>
                        </wps:cNvCnPr>
                        <wps:spPr bwMode="auto">
                          <a:xfrm>
                            <a:off x="2092764"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26"/>
                        <wps:cNvCnPr>
                          <a:cxnSpLocks noChangeShapeType="1"/>
                        </wps:cNvCnPr>
                        <wps:spPr bwMode="auto">
                          <a:xfrm flipV="1">
                            <a:off x="2549964"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Text Box 27"/>
                        <wps:cNvSpPr txBox="1">
                          <a:spLocks noChangeArrowheads="1"/>
                        </wps:cNvSpPr>
                        <wps:spPr bwMode="auto">
                          <a:xfrm>
                            <a:off x="950399" y="1257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pPr>
                                <w:rPr>
                                  <w:sz w:val="28"/>
                                  <w:szCs w:val="28"/>
                                </w:rPr>
                              </w:pPr>
                              <w:r>
                                <w:rPr>
                                  <w:sz w:val="28"/>
                                  <w:szCs w:val="28"/>
                                </w:rPr>
                                <w:t>d</w:t>
                              </w:r>
                              <w:r>
                                <w:rPr>
                                  <w:sz w:val="28"/>
                                  <w:szCs w:val="28"/>
                                  <w:vertAlign w:val="subscript"/>
                                </w:rPr>
                                <w:t>3</w:t>
                              </w:r>
                            </w:p>
                          </w:txbxContent>
                        </wps:txbx>
                        <wps:bodyPr rot="0" vert="horz" wrap="square" lIns="91440" tIns="45720" rIns="91440" bIns="45720" anchor="t" anchorCtr="0" upright="1">
                          <a:noAutofit/>
                        </wps:bodyPr>
                      </wps:wsp>
                      <wps:wsp>
                        <wps:cNvPr id="1040" name="Text Box 28"/>
                        <wps:cNvSpPr txBox="1">
                          <a:spLocks noChangeArrowheads="1"/>
                        </wps:cNvSpPr>
                        <wps:spPr bwMode="auto">
                          <a:xfrm>
                            <a:off x="1293299" y="1257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pPr>
                                <w:rPr>
                                  <w:sz w:val="28"/>
                                  <w:szCs w:val="28"/>
                                </w:rPr>
                              </w:pPr>
                              <w:r>
                                <w:rPr>
                                  <w:sz w:val="28"/>
                                  <w:szCs w:val="28"/>
                                </w:rPr>
                                <w:t>d</w:t>
                              </w:r>
                              <w:r>
                                <w:rPr>
                                  <w:sz w:val="28"/>
                                  <w:szCs w:val="28"/>
                                  <w:vertAlign w:val="subscript"/>
                                </w:rPr>
                                <w:t>2</w:t>
                              </w:r>
                            </w:p>
                          </w:txbxContent>
                        </wps:txbx>
                        <wps:bodyPr rot="0" vert="horz" wrap="square" lIns="91440" tIns="45720" rIns="91440" bIns="45720" anchor="t" anchorCtr="0" upright="1">
                          <a:noAutofit/>
                        </wps:bodyPr>
                      </wps:wsp>
                      <wps:wsp>
                        <wps:cNvPr id="1041" name="Text Box 29"/>
                        <wps:cNvSpPr txBox="1">
                          <a:spLocks noChangeArrowheads="1"/>
                        </wps:cNvSpPr>
                        <wps:spPr bwMode="auto">
                          <a:xfrm>
                            <a:off x="1636199" y="12573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6BF" w:rsidRDefault="002816BF" w:rsidP="002816BF">
                              <w:pPr>
                                <w:rPr>
                                  <w:sz w:val="28"/>
                                  <w:szCs w:val="28"/>
                                </w:rPr>
                              </w:pPr>
                              <w:r>
                                <w:rPr>
                                  <w:sz w:val="28"/>
                                  <w:szCs w:val="28"/>
                                </w:rPr>
                                <w:t>d</w:t>
                              </w:r>
                              <w:r>
                                <w:rPr>
                                  <w:sz w:val="28"/>
                                  <w:szCs w:val="28"/>
                                  <w:vertAlign w:val="subscript"/>
                                </w:rPr>
                                <w:t>1</w:t>
                              </w:r>
                            </w:p>
                          </w:txbxContent>
                        </wps:txbx>
                        <wps:bodyPr rot="0" vert="horz" wrap="square" lIns="91440" tIns="45720" rIns="91440" bIns="45720" anchor="t" anchorCtr="0" upright="1">
                          <a:noAutofit/>
                        </wps:bodyPr>
                      </wps:wsp>
                      <wps:wsp>
                        <wps:cNvPr id="1042" name="Line 30"/>
                        <wps:cNvCnPr>
                          <a:cxnSpLocks noChangeShapeType="1"/>
                        </wps:cNvCnPr>
                        <wps:spPr bwMode="auto">
                          <a:xfrm flipV="1">
                            <a:off x="1293299" y="800100"/>
                            <a:ext cx="3429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31"/>
                        <wps:cNvCnPr>
                          <a:cxnSpLocks noChangeShapeType="1"/>
                        </wps:cNvCnPr>
                        <wps:spPr bwMode="auto">
                          <a:xfrm flipV="1">
                            <a:off x="1636199" y="571500"/>
                            <a:ext cx="45720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Zone de dessin 1044" o:spid="_x0000_s1041" editas="canvas" style="position:absolute;left:0;text-align:left;margin-left:309pt;margin-top:20.35pt;width:204.95pt;height:117.9pt;z-index:-251512832" coordsize="26022,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">
                <v:shape id="_x0000_s1042" type="#_x0000_t75" style="position:absolute;width:26022;height:14973;visibility:visible;mso-wrap-style:square" filled="t">
                  <v:fill o:detectmouseclick="t"/>
                  <v:path o:connecttype="none"/>
                </v:shape>
                <v:rect id="Rectangle 4" o:spid="_x0000_s1043" style="position:absolute;left:7217;top:4572;width:571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line id="Line 5" o:spid="_x0000_s1044" style="position:absolute;flip:y;visibility:visible;mso-wrap-style:square" from="7217,0" to="1178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45" style="position:absolute;flip:y;visibility:visible;mso-wrap-style:square" from="12932,0" to="175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7" o:spid="_x0000_s1046" style="position:absolute;flip:y;visibility:visible;mso-wrap-style:square" from="12932,11430" to="1750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8" o:spid="_x0000_s1047" style="position:absolute;visibility:visible;mso-wrap-style:square" from="11789,0" to="16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9" o:spid="_x0000_s1048" style="position:absolute;flip:y;visibility:visible;mso-wrap-style:square" from="17504,0" to="1751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0" o:spid="_x0000_s1049" style="position:absolute;visibility:visible;mso-wrap-style:square" from="359,13716" to="721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strokeweight="2.25pt"/>
                <v:line id="Line 11" o:spid="_x0000_s1050" style="position:absolute;visibility:visible;mso-wrap-style:square" from="20933,5715" to="28934,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" strokeweight="2.25pt"/>
                <v:line id="Line 12" o:spid="_x0000_s1051" style="position:absolute;flip:y;visibility:visible;mso-wrap-style:square" from="7217,11430" to="129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" strokeweight="2.25pt"/>
                <v:shape id="Text Box 13" o:spid="_x0000_s1052" type="#_x0000_t202" style="position:absolute;left:2645;top:11430;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816BF" w:rsidRDefault="002816BF" w:rsidP="002816BF">
                        <w:r>
                          <w:t>T</w:t>
                        </w:r>
                        <w:r>
                          <w:rPr>
                            <w:vertAlign w:val="subscript"/>
                          </w:rPr>
                          <w:t>4</w:t>
                        </w:r>
                      </w:p>
                    </w:txbxContent>
                  </v:textbox>
                </v:shape>
                <v:shape id="Text Box 14" o:spid="_x0000_s1053" type="#_x0000_t202" style="position:absolute;left:25505;top:2286;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816BF" w:rsidRDefault="002816BF" w:rsidP="002816BF">
                        <w:r>
                          <w:t>T</w:t>
                        </w:r>
                        <w:r>
                          <w:rPr>
                            <w:vertAlign w:val="subscript"/>
                          </w:rPr>
                          <w:t>1</w:t>
                        </w:r>
                      </w:p>
                    </w:txbxContent>
                  </v:textbox>
                </v:shape>
                <v:rect id="Rectangle 15" o:spid="_x0000_s1054" style="position:absolute;left:12932;top:4635;width:34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line id="Line 16" o:spid="_x0000_s1055" style="position:absolute;flip:y;visibility:visible;mso-wrap-style:square" from="12932,0" to="1750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7" o:spid="_x0000_s1056" style="position:absolute;flip:y;visibility:visible;mso-wrap-style:square" from="16349,0" to="2092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8" o:spid="_x0000_s1057" style="position:absolute;flip:y;visibility:visible;mso-wrap-style:square" from="16355,11430" to="2092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9" o:spid="_x0000_s1058" style="position:absolute;visibility:visible;mso-wrap-style:square" from="16355,0" to="20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0" o:spid="_x0000_s1059" style="position:absolute;flip:y;visibility:visible;mso-wrap-style:square" from="20927,0" to="2093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"/>
                <v:rect id="Rectangle 21" o:spid="_x0000_s1060" style="position:absolute;left:16355;top:4572;width:4572;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"/>
                <v:line id="Line 22" o:spid="_x0000_s1061" style="position:absolute;flip:y;visibility:visible;mso-wrap-style:square" from="16355,0" to="2092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"/>
                <v:line id="Line 23" o:spid="_x0000_s1062" style="position:absolute;flip:y;visibility:visible;mso-wrap-style:square" from="20921,0" to="2549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"/>
                <v:line id="Line 24" o:spid="_x0000_s1063" style="position:absolute;flip:y;visibility:visible;mso-wrap-style:square" from="20927,11430" to="2549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"/>
                <v:line id="Line 25" o:spid="_x0000_s1064" style="position:absolute;visibility:visible;mso-wrap-style:square" from="20927,0" to="25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tSxQAAAN0AAAAPAAAAZHJzL2Rvd25yZXYueG1sRE9La8JA&#10;EL4L/odlhN50Y4VU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B6K9tSxQAAAN0AAAAP&#10;AAAAAAAAAAAAAAAAAAcCAABkcnMvZG93bnJldi54bWxQSwUGAAAAAAMAAwC3AAAA+QIAAAAA&#10;"/>
                <v:line id="Line 26" o:spid="_x0000_s1065" style="position:absolute;flip:y;visibility:visible;mso-wrap-style:square" from="25499,0" to="2550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"/>
                <v:shape id="Text Box 27" o:spid="_x0000_s1066" type="#_x0000_t202" style="position:absolute;left:9503;top:1257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" filled="f" stroked="f">
                  <v:textbox>
                    <w:txbxContent>
                      <w:p w:rsidR="002816BF" w:rsidRDefault="002816BF" w:rsidP="002816BF">
                        <w:pPr>
                          <w:rPr>
                            <w:sz w:val="28"/>
                            <w:szCs w:val="28"/>
                          </w:rPr>
                        </w:pPr>
                        <w:proofErr w:type="gramStart"/>
                        <w:r>
                          <w:rPr>
                            <w:sz w:val="28"/>
                            <w:szCs w:val="28"/>
                          </w:rPr>
                          <w:t>d</w:t>
                        </w:r>
                        <w:proofErr w:type="gramEnd"/>
                        <w:r>
                          <w:rPr>
                            <w:sz w:val="28"/>
                            <w:szCs w:val="28"/>
                            <w:vertAlign w:val="subscript"/>
                          </w:rPr>
                          <w:t>3</w:t>
                        </w:r>
                      </w:p>
                    </w:txbxContent>
                  </v:textbox>
                </v:shape>
                <v:shape id="Text Box 28" o:spid="_x0000_s1067" type="#_x0000_t202" style="position:absolute;left:12932;top:1257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" filled="f" stroked="f">
                  <v:textbox>
                    <w:txbxContent>
                      <w:p w:rsidR="002816BF" w:rsidRDefault="002816BF" w:rsidP="002816BF">
                        <w:pPr>
                          <w:rPr>
                            <w:sz w:val="28"/>
                            <w:szCs w:val="28"/>
                          </w:rPr>
                        </w:pPr>
                        <w:proofErr w:type="gramStart"/>
                        <w:r>
                          <w:rPr>
                            <w:sz w:val="28"/>
                            <w:szCs w:val="28"/>
                          </w:rPr>
                          <w:t>d</w:t>
                        </w:r>
                        <w:proofErr w:type="gramEnd"/>
                        <w:r>
                          <w:rPr>
                            <w:sz w:val="28"/>
                            <w:szCs w:val="28"/>
                            <w:vertAlign w:val="subscript"/>
                          </w:rPr>
                          <w:t>2</w:t>
                        </w:r>
                      </w:p>
                    </w:txbxContent>
                  </v:textbox>
                </v:shape>
                <v:shape id="Text Box 29" o:spid="_x0000_s1068" type="#_x0000_t202" style="position:absolute;left:16361;top:1257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" filled="f" stroked="f">
                  <v:textbox>
                    <w:txbxContent>
                      <w:p w:rsidR="002816BF" w:rsidRDefault="002816BF" w:rsidP="002816BF">
                        <w:pPr>
                          <w:rPr>
                            <w:sz w:val="28"/>
                            <w:szCs w:val="28"/>
                          </w:rPr>
                        </w:pPr>
                        <w:proofErr w:type="gramStart"/>
                        <w:r>
                          <w:rPr>
                            <w:sz w:val="28"/>
                            <w:szCs w:val="28"/>
                          </w:rPr>
                          <w:t>d</w:t>
                        </w:r>
                        <w:proofErr w:type="gramEnd"/>
                        <w:r>
                          <w:rPr>
                            <w:sz w:val="28"/>
                            <w:szCs w:val="28"/>
                            <w:vertAlign w:val="subscript"/>
                          </w:rPr>
                          <w:t>1</w:t>
                        </w:r>
                      </w:p>
                    </w:txbxContent>
                  </v:textbox>
                </v:shape>
                <v:line id="Line 30" o:spid="_x0000_s1069" style="position:absolute;flip:y;visibility:visible;mso-wrap-style:square" from="12932,8001" to="1636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" strokeweight="2.25pt"/>
                <v:line id="Line 31" o:spid="_x0000_s1070" style="position:absolute;flip:y;visibility:visible;mso-wrap-style:square" from="16361,5715" to="2093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" strokeweight="2.25pt"/>
                <w10:wrap type="tight"/>
              </v:group>
            </w:pict>
          </mc:Fallback>
        </mc:AlternateContent>
      </w:r>
      <w:r w:rsidR="002816BF">
        <w:rPr>
          <w:rFonts w:ascii="Times New Roman" w:hAnsi="Times New Roman"/>
        </w:rPr>
        <w:t>Sachant que la conduction de chaleur à travers un mur composite suit une loi d’éléments en série pour la résistance thermique</w:t>
      </w:r>
      <w:r>
        <w:t xml:space="preserve"> </w:t>
      </w:r>
    </w:p>
    <w:p w:rsidR="002816BF" w:rsidRDefault="002816BF" w:rsidP="00B259A5">
      <w:pPr>
        <w:pStyle w:val="Default"/>
        <w:ind w:left="720"/>
        <w:rPr>
          <w:rFonts w:ascii="Times New Roman" w:hAnsi="Times New Roman"/>
        </w:rPr>
      </w:pPr>
      <w:r>
        <w:rPr>
          <w:rFonts w:ascii="Times New Roman" w:hAnsi="Times New Roman"/>
        </w:rPr>
        <w:t>(</w:t>
      </w:r>
      <w:r w:rsidR="00B259A5">
        <w:rPr>
          <w:rFonts w:ascii="Times New Roman" w:hAnsi="Times New Roman"/>
          <w:position w:val="-30"/>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5.5pt" o:ole="">
            <v:imagedata r:id="rId7" o:title=""/>
          </v:shape>
          <o:OLEObject Type="Embed" ProgID="Equation.3" ShapeID="_x0000_i1025" DrawAspect="Content" ObjectID="_1578817563" r:id="rId8"/>
        </w:object>
      </w:r>
      <w:r>
        <w:rPr>
          <w:rFonts w:ascii="Times New Roman" w:hAnsi="Times New Roman"/>
        </w:rPr>
        <w:t>), calculer le flux de chaleur passant par un mur multicouche : brique, laine de verre, brique de 1m</w:t>
      </w:r>
      <w:r>
        <w:rPr>
          <w:rFonts w:ascii="Times New Roman" w:hAnsi="Times New Roman"/>
          <w:vertAlign w:val="superscript"/>
        </w:rPr>
        <w:t>2</w:t>
      </w:r>
      <w:r>
        <w:rPr>
          <w:rFonts w:ascii="Times New Roman" w:hAnsi="Times New Roman"/>
        </w:rPr>
        <w:t xml:space="preserve"> de surface avec les données suivantes: T</w:t>
      </w:r>
      <w:r w:rsidRPr="001C5946">
        <w:rPr>
          <w:rFonts w:ascii="Times New Roman" w:hAnsi="Times New Roman"/>
          <w:vertAlign w:val="subscript"/>
        </w:rPr>
        <w:t>4</w:t>
      </w:r>
      <w:r>
        <w:rPr>
          <w:rFonts w:ascii="Times New Roman" w:hAnsi="Times New Roman"/>
        </w:rPr>
        <w:t xml:space="preserve"> = -2 C° ; T</w:t>
      </w:r>
      <w:r w:rsidRPr="001C5946">
        <w:rPr>
          <w:rFonts w:ascii="Times New Roman" w:hAnsi="Times New Roman"/>
          <w:vertAlign w:val="subscript"/>
        </w:rPr>
        <w:t>1</w:t>
      </w:r>
      <w:r>
        <w:rPr>
          <w:rFonts w:ascii="Times New Roman" w:hAnsi="Times New Roman"/>
        </w:rPr>
        <w:t xml:space="preserve"> = 20 C° : d</w:t>
      </w:r>
      <w:r w:rsidRPr="001C5946">
        <w:rPr>
          <w:rFonts w:ascii="Times New Roman" w:hAnsi="Times New Roman"/>
          <w:vertAlign w:val="subscript"/>
        </w:rPr>
        <w:t>1</w:t>
      </w:r>
      <w:r>
        <w:rPr>
          <w:rFonts w:ascii="Times New Roman" w:hAnsi="Times New Roman"/>
        </w:rPr>
        <w:t xml:space="preserve"> = 0.22 m ; d</w:t>
      </w:r>
      <w:r w:rsidRPr="001C5946">
        <w:rPr>
          <w:rFonts w:ascii="Times New Roman" w:hAnsi="Times New Roman"/>
          <w:vertAlign w:val="subscript"/>
        </w:rPr>
        <w:t>2</w:t>
      </w:r>
      <w:r>
        <w:rPr>
          <w:rFonts w:ascii="Times New Roman" w:hAnsi="Times New Roman"/>
        </w:rPr>
        <w:t xml:space="preserve"> = 0.06 m ; d</w:t>
      </w:r>
      <w:r w:rsidRPr="001C5946">
        <w:rPr>
          <w:rFonts w:ascii="Times New Roman" w:hAnsi="Times New Roman"/>
          <w:vertAlign w:val="subscript"/>
        </w:rPr>
        <w:t>3</w:t>
      </w:r>
      <w:r>
        <w:rPr>
          <w:rFonts w:ascii="Times New Roman" w:hAnsi="Times New Roman"/>
        </w:rPr>
        <w:t xml:space="preserve"> = </w:t>
      </w:r>
      <w:smartTag w:uri="urn:schemas-microsoft-com:office:smarttags" w:element="metricconverter">
        <w:smartTagPr>
          <w:attr w:name="ProductID" w:val="0.11 m"/>
        </w:smartTagPr>
        <w:r>
          <w:rPr>
            <w:rFonts w:ascii="Times New Roman" w:hAnsi="Times New Roman"/>
          </w:rPr>
          <w:t>0.11 m</w:t>
        </w:r>
      </w:smartTag>
    </w:p>
    <w:p w:rsidR="002816BF" w:rsidRDefault="002816BF" w:rsidP="002816BF"/>
    <w:p w:rsidR="002F05CF" w:rsidRPr="00710BB5" w:rsidRDefault="00204B6F" w:rsidP="00B56436">
      <w:pPr>
        <w:spacing w:after="0" w:line="240" w:lineRule="auto"/>
        <w:jc w:val="both"/>
        <w:rPr>
          <w:rFonts w:ascii="Times New Roman" w:hAnsi="Times New Roman" w:cs="Times New Roman"/>
          <w:b/>
          <w:sz w:val="24"/>
          <w:szCs w:val="24"/>
        </w:rPr>
      </w:pPr>
      <w:r w:rsidRPr="00710BB5">
        <w:rPr>
          <w:rFonts w:ascii="Times New Roman" w:hAnsi="Times New Roman" w:cs="Times New Roman"/>
          <w:noProof/>
          <w:sz w:val="24"/>
          <w:szCs w:val="24"/>
          <w:lang w:eastAsia="fr-FR"/>
        </w:rPr>
        <w:drawing>
          <wp:anchor distT="0" distB="0" distL="114300" distR="114300" simplePos="0" relativeHeight="251804672" behindDoc="0" locked="0" layoutInCell="1" allowOverlap="1">
            <wp:simplePos x="0" y="0"/>
            <wp:positionH relativeFrom="column">
              <wp:posOffset>3573780</wp:posOffset>
            </wp:positionH>
            <wp:positionV relativeFrom="paragraph">
              <wp:posOffset>21590</wp:posOffset>
            </wp:positionV>
            <wp:extent cx="2917825" cy="194564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7825" cy="1945640"/>
                    </a:xfrm>
                    <a:prstGeom prst="rect">
                      <a:avLst/>
                    </a:prstGeom>
                    <a:noFill/>
                    <a:ln>
                      <a:noFill/>
                    </a:ln>
                    <a:extLst/>
                  </pic:spPr>
                </pic:pic>
              </a:graphicData>
            </a:graphic>
          </wp:anchor>
        </w:drawing>
      </w:r>
      <w:r w:rsidR="00B259A5" w:rsidRPr="00710BB5">
        <w:rPr>
          <w:rFonts w:ascii="Times New Roman" w:hAnsi="Times New Roman" w:cs="Times New Roman"/>
          <w:b/>
          <w:sz w:val="24"/>
          <w:szCs w:val="24"/>
        </w:rPr>
        <w:t>3</w:t>
      </w:r>
      <w:r w:rsidR="00830596" w:rsidRPr="00710BB5">
        <w:rPr>
          <w:rFonts w:ascii="Times New Roman" w:hAnsi="Times New Roman" w:cs="Times New Roman"/>
          <w:b/>
          <w:sz w:val="24"/>
          <w:szCs w:val="24"/>
        </w:rPr>
        <w:t xml:space="preserve"> - </w:t>
      </w:r>
      <w:r w:rsidR="002F05CF" w:rsidRPr="00710BB5">
        <w:rPr>
          <w:rFonts w:ascii="Times New Roman" w:hAnsi="Times New Roman" w:cs="Times New Roman"/>
          <w:sz w:val="24"/>
          <w:szCs w:val="24"/>
        </w:rPr>
        <w:t xml:space="preserve">On cherche un matériau pour un aimant permanent puissant qui doit être aussi petit que possible et résistant à une démagnétisation par des champs parasites. </w:t>
      </w:r>
    </w:p>
    <w:p w:rsidR="00C73085" w:rsidRPr="00710BB5" w:rsidRDefault="002F05CF" w:rsidP="00C73085">
      <w:pPr>
        <w:spacing w:after="0" w:line="240" w:lineRule="auto"/>
        <w:jc w:val="both"/>
        <w:rPr>
          <w:rFonts w:ascii="Times New Roman" w:hAnsi="Times New Roman" w:cs="Times New Roman"/>
          <w:sz w:val="24"/>
          <w:szCs w:val="24"/>
        </w:rPr>
      </w:pPr>
      <w:r w:rsidRPr="00710BB5">
        <w:rPr>
          <w:rFonts w:ascii="Times New Roman" w:hAnsi="Times New Roman" w:cs="Times New Roman"/>
          <w:sz w:val="24"/>
          <w:szCs w:val="24"/>
        </w:rPr>
        <w:t xml:space="preserve">Sur la carte ci-dessous, il est classé différentes familles de matériaux selon leurs propriétés magnétiques. </w:t>
      </w:r>
    </w:p>
    <w:p w:rsidR="002F05CF" w:rsidRPr="00710BB5" w:rsidRDefault="002F05CF" w:rsidP="00C73085">
      <w:pPr>
        <w:pStyle w:val="Paragraphedeliste"/>
        <w:numPr>
          <w:ilvl w:val="0"/>
          <w:numId w:val="25"/>
        </w:numPr>
        <w:spacing w:after="0" w:line="240" w:lineRule="auto"/>
        <w:jc w:val="both"/>
        <w:rPr>
          <w:rFonts w:ascii="Times New Roman" w:hAnsi="Times New Roman" w:cs="Times New Roman"/>
          <w:sz w:val="24"/>
          <w:szCs w:val="24"/>
        </w:rPr>
      </w:pPr>
      <w:r w:rsidRPr="00710BB5">
        <w:rPr>
          <w:rFonts w:ascii="Times New Roman" w:hAnsi="Times New Roman" w:cs="Times New Roman"/>
          <w:sz w:val="24"/>
          <w:szCs w:val="24"/>
        </w:rPr>
        <w:t xml:space="preserve">En quoi se distinguent les aimants dits doux et durs ?, </w:t>
      </w:r>
    </w:p>
    <w:p w:rsidR="002F05CF" w:rsidRPr="00710BB5" w:rsidRDefault="002F05CF" w:rsidP="00C73085">
      <w:pPr>
        <w:pStyle w:val="Paragraphedeliste"/>
        <w:numPr>
          <w:ilvl w:val="0"/>
          <w:numId w:val="25"/>
        </w:numPr>
        <w:spacing w:after="0" w:line="240" w:lineRule="auto"/>
        <w:jc w:val="both"/>
        <w:rPr>
          <w:rFonts w:ascii="Times New Roman" w:hAnsi="Times New Roman" w:cs="Times New Roman"/>
          <w:sz w:val="24"/>
          <w:szCs w:val="24"/>
        </w:rPr>
      </w:pPr>
      <w:r w:rsidRPr="00710BB5">
        <w:rPr>
          <w:rFonts w:ascii="Times New Roman" w:hAnsi="Times New Roman" w:cs="Times New Roman"/>
          <w:sz w:val="24"/>
          <w:szCs w:val="24"/>
        </w:rPr>
        <w:t>Quelle influence peut avoir leur structure sur ces propriétés ?</w:t>
      </w:r>
    </w:p>
    <w:p w:rsidR="002F05CF" w:rsidRPr="00710BB5" w:rsidRDefault="002F05CF" w:rsidP="00C73085">
      <w:pPr>
        <w:pStyle w:val="Paragraphedeliste"/>
        <w:numPr>
          <w:ilvl w:val="0"/>
          <w:numId w:val="25"/>
        </w:numPr>
        <w:spacing w:after="0" w:line="240" w:lineRule="auto"/>
        <w:jc w:val="both"/>
        <w:rPr>
          <w:rFonts w:ascii="Times New Roman" w:hAnsi="Times New Roman" w:cs="Times New Roman"/>
          <w:sz w:val="24"/>
          <w:szCs w:val="24"/>
        </w:rPr>
      </w:pPr>
      <w:r w:rsidRPr="00710BB5">
        <w:rPr>
          <w:rFonts w:ascii="Times New Roman" w:hAnsi="Times New Roman" w:cs="Times New Roman"/>
          <w:sz w:val="24"/>
          <w:szCs w:val="24"/>
        </w:rPr>
        <w:t xml:space="preserve">Quel matériau proposeriez-vous pour répondre au cahier des charges ? </w:t>
      </w:r>
      <w:r w:rsidR="00514909" w:rsidRPr="00710BB5">
        <w:rPr>
          <w:rFonts w:ascii="Times New Roman" w:hAnsi="Times New Roman" w:cs="Times New Roman"/>
          <w:sz w:val="24"/>
          <w:szCs w:val="24"/>
        </w:rPr>
        <w:t>(</w:t>
      </w:r>
      <w:r w:rsidR="00C73085" w:rsidRPr="00710BB5">
        <w:rPr>
          <w:rFonts w:ascii="Times New Roman" w:hAnsi="Times New Roman" w:cs="Times New Roman"/>
          <w:sz w:val="24"/>
          <w:szCs w:val="24"/>
        </w:rPr>
        <w:t xml:space="preserve">une justification du choix est attendue en tenant compte du </w:t>
      </w:r>
      <w:r w:rsidR="00514909" w:rsidRPr="00710BB5">
        <w:rPr>
          <w:rFonts w:ascii="Times New Roman" w:hAnsi="Times New Roman" w:cs="Times New Roman"/>
          <w:sz w:val="24"/>
          <w:szCs w:val="24"/>
        </w:rPr>
        <w:t>critère économique).</w:t>
      </w:r>
    </w:p>
    <w:p w:rsidR="002F05CF" w:rsidRDefault="002F05CF" w:rsidP="00830596">
      <w:pPr>
        <w:spacing w:after="0" w:line="240" w:lineRule="auto"/>
        <w:jc w:val="center"/>
        <w:rPr>
          <w:szCs w:val="24"/>
        </w:rPr>
      </w:pPr>
    </w:p>
    <w:p w:rsidR="00FB02BE" w:rsidRPr="00710BB5" w:rsidRDefault="00FB02BE" w:rsidP="00C73085">
      <w:pPr>
        <w:rPr>
          <w:rFonts w:ascii="Times New Roman" w:hAnsi="Times New Roman" w:cs="Times New Roman"/>
          <w:b/>
          <w:szCs w:val="24"/>
        </w:rPr>
      </w:pPr>
      <w:r w:rsidRPr="00710BB5">
        <w:rPr>
          <w:rFonts w:ascii="Times New Roman" w:hAnsi="Times New Roman" w:cs="Times New Roman"/>
          <w:b/>
          <w:szCs w:val="24"/>
        </w:rPr>
        <w:lastRenderedPageBreak/>
        <w:t xml:space="preserve">Partie </w:t>
      </w:r>
      <w:r w:rsidR="00B56436" w:rsidRPr="00710BB5">
        <w:rPr>
          <w:rFonts w:ascii="Times New Roman" w:hAnsi="Times New Roman" w:cs="Times New Roman"/>
          <w:b/>
          <w:szCs w:val="24"/>
        </w:rPr>
        <w:t>2</w:t>
      </w:r>
      <w:r w:rsidRPr="00710BB5">
        <w:rPr>
          <w:rFonts w:ascii="Times New Roman" w:hAnsi="Times New Roman" w:cs="Times New Roman"/>
          <w:b/>
          <w:szCs w:val="24"/>
        </w:rPr>
        <w:t xml:space="preserve"> : </w:t>
      </w:r>
      <w:r w:rsidR="007C6E71" w:rsidRPr="00710BB5">
        <w:rPr>
          <w:rFonts w:ascii="Times New Roman" w:hAnsi="Times New Roman" w:cs="Times New Roman"/>
          <w:b/>
          <w:szCs w:val="24"/>
        </w:rPr>
        <w:t>Propriétés mécaniques</w:t>
      </w:r>
    </w:p>
    <w:p w:rsidR="00296A14" w:rsidRPr="00710BB5" w:rsidRDefault="000D164B" w:rsidP="00C73085">
      <w:pPr>
        <w:spacing w:after="120"/>
        <w:rPr>
          <w:rFonts w:ascii="Times New Roman" w:hAnsi="Times New Roman" w:cs="Times New Roman"/>
          <w:u w:val="single"/>
        </w:rPr>
      </w:pPr>
      <w:r w:rsidRPr="00710BB5">
        <w:rPr>
          <w:rFonts w:ascii="Times New Roman" w:hAnsi="Times New Roman" w:cs="Times New Roman"/>
          <w:u w:val="single"/>
        </w:rPr>
        <w:t>Expliquer</w:t>
      </w:r>
    </w:p>
    <w:p w:rsidR="00296A14" w:rsidRPr="00710BB5" w:rsidRDefault="000D164B" w:rsidP="000D164B">
      <w:pPr>
        <w:pStyle w:val="Paragraphedeliste"/>
        <w:numPr>
          <w:ilvl w:val="0"/>
          <w:numId w:val="21"/>
        </w:numPr>
        <w:rPr>
          <w:rFonts w:ascii="Times New Roman" w:hAnsi="Times New Roman" w:cs="Times New Roman"/>
        </w:rPr>
      </w:pPr>
      <w:r w:rsidRPr="00710BB5">
        <w:rPr>
          <w:rFonts w:ascii="Times New Roman" w:hAnsi="Times New Roman" w:cs="Times New Roman"/>
        </w:rPr>
        <w:t>L</w:t>
      </w:r>
      <w:r w:rsidR="00296A14" w:rsidRPr="00710BB5">
        <w:rPr>
          <w:rFonts w:ascii="Times New Roman" w:hAnsi="Times New Roman" w:cs="Times New Roman"/>
        </w:rPr>
        <w:t>e principe d’amorçage et de propagation de fissure</w:t>
      </w:r>
      <w:r w:rsidRPr="00710BB5">
        <w:rPr>
          <w:rFonts w:ascii="Times New Roman" w:hAnsi="Times New Roman" w:cs="Times New Roman"/>
        </w:rPr>
        <w:t>s</w:t>
      </w:r>
      <w:r w:rsidR="00296A14" w:rsidRPr="00710BB5">
        <w:rPr>
          <w:rFonts w:ascii="Times New Roman" w:hAnsi="Times New Roman" w:cs="Times New Roman"/>
        </w:rPr>
        <w:t xml:space="preserve"> lors d</w:t>
      </w:r>
      <w:r w:rsidRPr="00710BB5">
        <w:rPr>
          <w:rFonts w:ascii="Times New Roman" w:hAnsi="Times New Roman" w:cs="Times New Roman"/>
        </w:rPr>
        <w:t>’une rupture par fatigue,</w:t>
      </w:r>
    </w:p>
    <w:p w:rsidR="00296A14" w:rsidRPr="00710BB5" w:rsidRDefault="00296A14" w:rsidP="000D164B">
      <w:pPr>
        <w:pStyle w:val="Paragraphedeliste"/>
        <w:numPr>
          <w:ilvl w:val="0"/>
          <w:numId w:val="21"/>
        </w:numPr>
        <w:rPr>
          <w:rFonts w:ascii="Times New Roman" w:hAnsi="Times New Roman" w:cs="Times New Roman"/>
        </w:rPr>
      </w:pPr>
      <w:r w:rsidRPr="00710BB5">
        <w:rPr>
          <w:rFonts w:ascii="Times New Roman" w:hAnsi="Times New Roman" w:cs="Times New Roman"/>
        </w:rPr>
        <w:t>Pour améliorer la tenue en fluage, quelle microstructure qu’on doit ob</w:t>
      </w:r>
      <w:r w:rsidR="000D164B" w:rsidRPr="00710BB5">
        <w:rPr>
          <w:rFonts w:ascii="Times New Roman" w:hAnsi="Times New Roman" w:cs="Times New Roman"/>
        </w:rPr>
        <w:t>tenir pour un alliage de Nickel ?</w:t>
      </w:r>
      <w:r w:rsidRPr="00710BB5">
        <w:rPr>
          <w:rFonts w:ascii="Times New Roman" w:hAnsi="Times New Roman" w:cs="Times New Roman"/>
        </w:rPr>
        <w:t xml:space="preserve"> </w:t>
      </w:r>
    </w:p>
    <w:p w:rsidR="00296A14" w:rsidRPr="00710BB5" w:rsidRDefault="00296A14" w:rsidP="00C73085">
      <w:pPr>
        <w:spacing w:after="120"/>
        <w:rPr>
          <w:rFonts w:ascii="Times New Roman" w:hAnsi="Times New Roman" w:cs="Times New Roman"/>
          <w:u w:val="single"/>
        </w:rPr>
      </w:pPr>
      <w:r w:rsidRPr="00710BB5">
        <w:rPr>
          <w:rFonts w:ascii="Times New Roman" w:hAnsi="Times New Roman" w:cs="Times New Roman"/>
          <w:u w:val="single"/>
        </w:rPr>
        <w:t xml:space="preserve">Exercices </w:t>
      </w:r>
    </w:p>
    <w:p w:rsidR="00296A14" w:rsidRPr="00710BB5" w:rsidRDefault="00296A14" w:rsidP="00296A14">
      <w:pPr>
        <w:pStyle w:val="Paragraphedeliste"/>
        <w:numPr>
          <w:ilvl w:val="0"/>
          <w:numId w:val="18"/>
        </w:numPr>
        <w:ind w:left="426"/>
        <w:rPr>
          <w:rFonts w:ascii="Times New Roman" w:hAnsi="Times New Roman" w:cs="Times New Roman"/>
        </w:rPr>
      </w:pPr>
      <w:r w:rsidRPr="00710BB5">
        <w:rPr>
          <w:rFonts w:ascii="Times New Roman" w:hAnsi="Times New Roman" w:cs="Times New Roman"/>
        </w:rPr>
        <w:t>Pour une éprouvette de longueur de 50 mm et de diamètre de 6 mm, les données d’un essai de traction ont été enregistrées dans le tableau suivant</w:t>
      </w:r>
    </w:p>
    <w:tbl>
      <w:tblPr>
        <w:tblW w:w="5953" w:type="dxa"/>
        <w:tblInd w:w="1063" w:type="dxa"/>
        <w:tblCellMar>
          <w:left w:w="70" w:type="dxa"/>
          <w:right w:w="70" w:type="dxa"/>
        </w:tblCellMar>
        <w:tblLook w:val="04A0" w:firstRow="1" w:lastRow="0" w:firstColumn="1" w:lastColumn="0" w:noHBand="0" w:noVBand="1"/>
      </w:tblPr>
      <w:tblGrid>
        <w:gridCol w:w="1417"/>
        <w:gridCol w:w="1276"/>
        <w:gridCol w:w="567"/>
        <w:gridCol w:w="1417"/>
        <w:gridCol w:w="1276"/>
      </w:tblGrid>
      <w:tr w:rsidR="00296A14" w:rsidRPr="00710BB5" w:rsidTr="00EF2DF5">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L mm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Force KN</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L mm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Force KN</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0</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50,45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22,01</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50,03</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3,04</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50,75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24,02</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50,06</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7,01</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51,05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24,85</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50,09</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11,3</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51,35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25,05</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50,12</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15,51</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51,65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23,9</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50,15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18,61</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51,95</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21</w:t>
            </w:r>
          </w:p>
        </w:tc>
      </w:tr>
      <w:tr w:rsidR="00296A14" w:rsidRPr="00710BB5" w:rsidTr="00EF2DF5">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50,18</w:t>
            </w:r>
          </w:p>
        </w:tc>
        <w:tc>
          <w:tcPr>
            <w:tcW w:w="1276" w:type="dxa"/>
            <w:tcBorders>
              <w:top w:val="nil"/>
              <w:left w:val="nil"/>
              <w:bottom w:val="single" w:sz="4" w:space="0" w:color="auto"/>
              <w:right w:val="single" w:sz="4" w:space="0" w:color="auto"/>
            </w:tcBorders>
            <w:shd w:val="clear" w:color="auto" w:fill="auto"/>
            <w:noWrap/>
            <w:vAlign w:val="center"/>
            <w:hideMark/>
          </w:tcPr>
          <w:p w:rsidR="00296A14" w:rsidRPr="00710BB5" w:rsidRDefault="00296A14" w:rsidP="00EF2DF5">
            <w:pPr>
              <w:spacing w:after="0" w:line="240" w:lineRule="auto"/>
              <w:jc w:val="center"/>
              <w:rPr>
                <w:rFonts w:ascii="Times New Roman" w:eastAsia="Times New Roman" w:hAnsi="Times New Roman" w:cs="Times New Roman"/>
                <w:color w:val="000000"/>
              </w:rPr>
            </w:pPr>
            <w:r w:rsidRPr="00710BB5">
              <w:rPr>
                <w:rFonts w:ascii="Times New Roman" w:eastAsia="Times New Roman" w:hAnsi="Times New Roman" w:cs="Times New Roman"/>
                <w:color w:val="000000"/>
              </w:rPr>
              <w:t>20,04</w:t>
            </w:r>
          </w:p>
        </w:tc>
        <w:tc>
          <w:tcPr>
            <w:tcW w:w="56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417"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296A14" w:rsidRPr="00710BB5" w:rsidRDefault="00296A14" w:rsidP="00EF2DF5">
            <w:pPr>
              <w:spacing w:after="0" w:line="240" w:lineRule="auto"/>
              <w:jc w:val="center"/>
              <w:rPr>
                <w:rFonts w:ascii="Times New Roman" w:eastAsia="Times New Roman" w:hAnsi="Times New Roman" w:cs="Times New Roman"/>
                <w:color w:val="000000"/>
              </w:rPr>
            </w:pPr>
          </w:p>
        </w:tc>
      </w:tr>
    </w:tbl>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Tracer la courbe de contrainte-déformation sur le papier millimétré</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Calculer le module d’élasticité,</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Calculer la limite d’élasticité de ce matériau</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Calculer la résistance à la traction</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Calculer la capacité d’absorption de l’énergie élastique volumique</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Calculer allongement à la rupture A%</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 xml:space="preserve">Si on arrête l’essai juste avant la striction, estimer la longueur de la pièce sous tension et après la surpression de force. </w:t>
      </w:r>
    </w:p>
    <w:p w:rsidR="00296A14" w:rsidRPr="00710BB5" w:rsidRDefault="00296A14" w:rsidP="00296A14">
      <w:pPr>
        <w:pStyle w:val="Paragraphedeliste"/>
        <w:numPr>
          <w:ilvl w:val="0"/>
          <w:numId w:val="17"/>
        </w:numPr>
        <w:rPr>
          <w:rFonts w:ascii="Times New Roman" w:hAnsi="Times New Roman" w:cs="Times New Roman"/>
        </w:rPr>
      </w:pPr>
      <w:r w:rsidRPr="00710BB5">
        <w:rPr>
          <w:rFonts w:ascii="Times New Roman" w:hAnsi="Times New Roman" w:cs="Times New Roman"/>
        </w:rPr>
        <w:t xml:space="preserve">Calculer le diamètre de la pièce lors qu’une force de 15 kN est appliquée (sachant que le coefficient de poisson est de 0,30). </w:t>
      </w:r>
    </w:p>
    <w:p w:rsidR="00830596" w:rsidRPr="00710BB5" w:rsidRDefault="00830596" w:rsidP="00830596">
      <w:pPr>
        <w:pStyle w:val="Paragraphedeliste"/>
        <w:ind w:left="1080"/>
        <w:rPr>
          <w:rFonts w:ascii="Times New Roman" w:hAnsi="Times New Roman" w:cs="Times New Roman"/>
        </w:rPr>
      </w:pPr>
    </w:p>
    <w:p w:rsidR="00296A14" w:rsidRPr="00710BB5" w:rsidRDefault="00296A14" w:rsidP="00296A14">
      <w:pPr>
        <w:pStyle w:val="Paragraphedeliste"/>
        <w:numPr>
          <w:ilvl w:val="0"/>
          <w:numId w:val="18"/>
        </w:numPr>
        <w:ind w:left="426"/>
        <w:rPr>
          <w:rFonts w:ascii="Times New Roman" w:hAnsi="Times New Roman" w:cs="Times New Roman"/>
        </w:rPr>
      </w:pPr>
      <w:r w:rsidRPr="00710BB5">
        <w:rPr>
          <w:rFonts w:ascii="Times New Roman" w:hAnsi="Times New Roman" w:cs="Times New Roman"/>
        </w:rPr>
        <w:t>On fabrique une grande plaque à partir d’un acier dont le facteur critique d’intensité de contrainte en déformation plane est de 65 MPa√m. Si, en service cette plaque est soumise à une contrainte de traction de 250 MPa, calculer la longueur minimale d’une fissure qui entraînera la rupture. La valeur de Y est supposé à 1,0.</w:t>
      </w:r>
    </w:p>
    <w:p w:rsidR="00296A14" w:rsidRPr="00710BB5" w:rsidRDefault="00296A14" w:rsidP="00296A14">
      <w:pPr>
        <w:pStyle w:val="Paragraphedeliste"/>
        <w:ind w:left="426"/>
        <w:rPr>
          <w:rFonts w:ascii="Times New Roman" w:hAnsi="Times New Roman" w:cs="Times New Roman"/>
        </w:rPr>
      </w:pPr>
    </w:p>
    <w:p w:rsidR="00296A14" w:rsidRPr="00710BB5" w:rsidRDefault="00296A14" w:rsidP="00296A14">
      <w:pPr>
        <w:pStyle w:val="Paragraphedeliste"/>
        <w:numPr>
          <w:ilvl w:val="0"/>
          <w:numId w:val="18"/>
        </w:numPr>
        <w:adjustRightInd w:val="0"/>
        <w:snapToGrid w:val="0"/>
        <w:spacing w:after="0" w:line="300" w:lineRule="exact"/>
        <w:ind w:left="426"/>
        <w:jc w:val="both"/>
        <w:rPr>
          <w:rFonts w:ascii="Times New Roman" w:eastAsia="Times New Roman" w:hAnsi="Times New Roman" w:cs="Times New Roman"/>
          <w:color w:val="000000"/>
        </w:rPr>
      </w:pPr>
      <w:r w:rsidRPr="00710BB5">
        <w:rPr>
          <w:rFonts w:ascii="Times New Roman" w:eastAsia="Times New Roman" w:hAnsi="Times New Roman" w:cs="Times New Roman"/>
          <w:color w:val="000000"/>
        </w:rPr>
        <w:t>Le diagramme Wöhler d’un alliage aluminium et d’un acier est présenté sur la figure 2.</w:t>
      </w:r>
    </w:p>
    <w:p w:rsidR="00296A14" w:rsidRPr="00710BB5" w:rsidRDefault="00296A14" w:rsidP="00296A14">
      <w:pPr>
        <w:numPr>
          <w:ilvl w:val="0"/>
          <w:numId w:val="9"/>
        </w:numPr>
        <w:tabs>
          <w:tab w:val="clear" w:pos="786"/>
          <w:tab w:val="num" w:pos="720"/>
        </w:tabs>
        <w:adjustRightInd w:val="0"/>
        <w:snapToGrid w:val="0"/>
        <w:spacing w:after="0" w:line="300" w:lineRule="exact"/>
        <w:ind w:left="709" w:hanging="283"/>
        <w:jc w:val="both"/>
        <w:rPr>
          <w:rFonts w:ascii="Times New Roman" w:eastAsia="Times New Roman" w:hAnsi="Times New Roman" w:cs="Times New Roman"/>
          <w:color w:val="000000"/>
        </w:rPr>
      </w:pPr>
      <w:r w:rsidRPr="00710BB5">
        <w:rPr>
          <w:rFonts w:ascii="Times New Roman" w:eastAsia="Times New Roman" w:hAnsi="Times New Roman" w:cs="Times New Roman"/>
          <w:color w:val="000000"/>
        </w:rPr>
        <w:t xml:space="preserve">Indiquer la limite de fatigue de l’alliage d’aluminium et de l’acier. </w:t>
      </w:r>
    </w:p>
    <w:p w:rsidR="00296A14" w:rsidRPr="00710BB5" w:rsidRDefault="00296A14" w:rsidP="00296A14">
      <w:pPr>
        <w:numPr>
          <w:ilvl w:val="0"/>
          <w:numId w:val="9"/>
        </w:numPr>
        <w:tabs>
          <w:tab w:val="clear" w:pos="786"/>
          <w:tab w:val="num" w:pos="720"/>
        </w:tabs>
        <w:adjustRightInd w:val="0"/>
        <w:snapToGrid w:val="0"/>
        <w:spacing w:after="0" w:line="300" w:lineRule="exact"/>
        <w:ind w:left="709" w:hanging="283"/>
        <w:jc w:val="both"/>
        <w:rPr>
          <w:rFonts w:ascii="Times New Roman" w:eastAsia="Times New Roman" w:hAnsi="Times New Roman" w:cs="Times New Roman"/>
          <w:color w:val="000000"/>
        </w:rPr>
      </w:pPr>
      <w:r w:rsidRPr="00710BB5">
        <w:rPr>
          <w:rFonts w:ascii="Times New Roman" w:eastAsia="Times New Roman" w:hAnsi="Times New Roman" w:cs="Times New Roman"/>
          <w:color w:val="000000"/>
        </w:rPr>
        <w:t xml:space="preserve">Pour une barre de diamètre </w:t>
      </w:r>
      <w:smartTag w:uri="urn:schemas-microsoft-com:office:smarttags" w:element="metricconverter">
        <w:smartTagPr>
          <w:attr w:name="ProductID" w:val="10 mm"/>
        </w:smartTagPr>
        <w:r w:rsidRPr="00710BB5">
          <w:rPr>
            <w:rFonts w:ascii="Times New Roman" w:eastAsia="Times New Roman" w:hAnsi="Times New Roman" w:cs="Times New Roman"/>
            <w:color w:val="000000"/>
          </w:rPr>
          <w:t>10 mm</w:t>
        </w:r>
      </w:smartTag>
      <w:r w:rsidRPr="00710BB5">
        <w:rPr>
          <w:rFonts w:ascii="Times New Roman" w:eastAsia="Times New Roman" w:hAnsi="Times New Roman" w:cs="Times New Roman"/>
          <w:color w:val="000000"/>
        </w:rPr>
        <w:t xml:space="preserve"> en aluminium soumise une contrainte alternée avec une période de 26 second</w:t>
      </w:r>
      <w:r w:rsidR="000D164B" w:rsidRPr="00710BB5">
        <w:rPr>
          <w:rFonts w:ascii="Times New Roman" w:eastAsia="Times New Roman" w:hAnsi="Times New Roman" w:cs="Times New Roman"/>
          <w:color w:val="000000"/>
        </w:rPr>
        <w:t>es</w:t>
      </w:r>
      <w:r w:rsidRPr="00710BB5">
        <w:rPr>
          <w:rFonts w:ascii="Times New Roman" w:eastAsia="Times New Roman" w:hAnsi="Times New Roman" w:cs="Times New Roman"/>
          <w:color w:val="000000"/>
        </w:rPr>
        <w:t>, déterminer l’amplitude de ch</w:t>
      </w:r>
      <w:r w:rsidR="000D164B" w:rsidRPr="00710BB5">
        <w:rPr>
          <w:rFonts w:ascii="Times New Roman" w:eastAsia="Times New Roman" w:hAnsi="Times New Roman" w:cs="Times New Roman"/>
          <w:color w:val="000000"/>
        </w:rPr>
        <w:t>arge lors d’une durée de vie</w:t>
      </w:r>
      <w:r w:rsidRPr="00710BB5">
        <w:rPr>
          <w:rFonts w:ascii="Times New Roman" w:eastAsia="Times New Roman" w:hAnsi="Times New Roman" w:cs="Times New Roman"/>
          <w:color w:val="000000"/>
        </w:rPr>
        <w:t xml:space="preserve"> fixée à 30 jours. </w:t>
      </w:r>
    </w:p>
    <w:p w:rsidR="00296A14" w:rsidRPr="00710BB5" w:rsidRDefault="00296A14" w:rsidP="00830596">
      <w:pPr>
        <w:numPr>
          <w:ilvl w:val="0"/>
          <w:numId w:val="9"/>
        </w:numPr>
        <w:tabs>
          <w:tab w:val="clear" w:pos="786"/>
          <w:tab w:val="num" w:pos="720"/>
        </w:tabs>
        <w:adjustRightInd w:val="0"/>
        <w:snapToGrid w:val="0"/>
        <w:spacing w:after="120" w:line="300" w:lineRule="exact"/>
        <w:ind w:left="709" w:hanging="283"/>
        <w:jc w:val="both"/>
        <w:rPr>
          <w:rFonts w:ascii="Times New Roman" w:eastAsia="Times New Roman" w:hAnsi="Times New Roman" w:cs="Times New Roman"/>
          <w:color w:val="000000"/>
        </w:rPr>
      </w:pPr>
      <w:r w:rsidRPr="00710BB5">
        <w:rPr>
          <w:rFonts w:ascii="Times New Roman" w:eastAsia="Times New Roman" w:hAnsi="Times New Roman" w:cs="Times New Roman"/>
          <w:color w:val="000000"/>
        </w:rPr>
        <w:t xml:space="preserve">Pour une pièce en acier de même dimension, si on applique la même contrainte, estimer la durée de vie. </w:t>
      </w:r>
    </w:p>
    <w:p w:rsidR="00296A14" w:rsidRDefault="00296A14" w:rsidP="00296A14">
      <w:pPr>
        <w:pStyle w:val="Paragraphedeliste"/>
        <w:ind w:left="0"/>
      </w:pPr>
    </w:p>
    <w:p w:rsidR="00296A14" w:rsidRDefault="00C73085" w:rsidP="00296A14">
      <w:pPr>
        <w:pStyle w:val="Paragraphedeliste"/>
        <w:ind w:left="0"/>
      </w:pPr>
      <w:r w:rsidRPr="005D4146">
        <w:rPr>
          <w:noProof/>
          <w:lang w:eastAsia="fr-FR"/>
        </w:rPr>
        <mc:AlternateContent>
          <mc:Choice Requires="wpg">
            <w:drawing>
              <wp:anchor distT="0" distB="0" distL="114300" distR="114300" simplePos="0" relativeHeight="251800576" behindDoc="1" locked="0" layoutInCell="1" allowOverlap="1" wp14:anchorId="3C31C8D2" wp14:editId="5CF1ECF0">
                <wp:simplePos x="0" y="0"/>
                <wp:positionH relativeFrom="column">
                  <wp:posOffset>448622</wp:posOffset>
                </wp:positionH>
                <wp:positionV relativeFrom="paragraph">
                  <wp:posOffset>48936</wp:posOffset>
                </wp:positionV>
                <wp:extent cx="5379085" cy="4227195"/>
                <wp:effectExtent l="0" t="0" r="0" b="0"/>
                <wp:wrapTight wrapText="bothSides">
                  <wp:wrapPolygon edited="0">
                    <wp:start x="0" y="681"/>
                    <wp:lineTo x="0" y="20442"/>
                    <wp:lineTo x="21495" y="20442"/>
                    <wp:lineTo x="21495" y="681"/>
                    <wp:lineTo x="0" y="681"/>
                  </wp:wrapPolygon>
                </wp:wrapTight>
                <wp:docPr id="1024" name="Groupe 12"/>
                <wp:cNvGraphicFramePr/>
                <a:graphic xmlns:a="http://schemas.openxmlformats.org/drawingml/2006/main">
                  <a:graphicData uri="http://schemas.microsoft.com/office/word/2010/wordprocessingGroup">
                    <wpg:wgp>
                      <wpg:cNvGrpSpPr/>
                      <wpg:grpSpPr>
                        <a:xfrm>
                          <a:off x="0" y="0"/>
                          <a:ext cx="5379085" cy="4227195"/>
                          <a:chOff x="0" y="0"/>
                          <a:chExt cx="5937661" cy="5098901"/>
                        </a:xfrm>
                      </wpg:grpSpPr>
                      <wpg:graphicFrame>
                        <wpg:cNvPr id="1025" name="Graphique 1025"/>
                        <wpg:cNvFrPr>
                          <a:graphicFrameLocks/>
                        </wpg:cNvFrPr>
                        <wpg:xfrm>
                          <a:off x="35624" y="216574"/>
                          <a:ext cx="5902037" cy="4583874"/>
                        </wpg:xfrm>
                        <a:graphic>
                          <a:graphicData uri="http://schemas.openxmlformats.org/drawingml/2006/chart">
                            <c:chart xmlns:c="http://schemas.openxmlformats.org/drawingml/2006/chart" xmlns:r="http://schemas.openxmlformats.org/officeDocument/2006/relationships" r:id="rId10"/>
                          </a:graphicData>
                        </a:graphic>
                      </wpg:graphicFrame>
                      <wps:wsp>
                        <wps:cNvPr id="1027" name="Forme libre 1027"/>
                        <wps:cNvSpPr/>
                        <wps:spPr>
                          <a:xfrm>
                            <a:off x="1080659" y="644087"/>
                            <a:ext cx="4073237" cy="1995055"/>
                          </a:xfrm>
                          <a:custGeom>
                            <a:avLst/>
                            <a:gdLst>
                              <a:gd name="connsiteX0" fmla="*/ 4298867 w 4298867"/>
                              <a:gd name="connsiteY0" fmla="*/ 1995055 h 1995055"/>
                              <a:gd name="connsiteX1" fmla="*/ 3740727 w 4298867"/>
                              <a:gd name="connsiteY1" fmla="*/ 1983180 h 1995055"/>
                              <a:gd name="connsiteX2" fmla="*/ 3004457 w 4298867"/>
                              <a:gd name="connsiteY2" fmla="*/ 1971304 h 1995055"/>
                              <a:gd name="connsiteX3" fmla="*/ 2660072 w 4298867"/>
                              <a:gd name="connsiteY3" fmla="*/ 1840676 h 1995055"/>
                              <a:gd name="connsiteX4" fmla="*/ 2090057 w 4298867"/>
                              <a:gd name="connsiteY4" fmla="*/ 1484416 h 1995055"/>
                              <a:gd name="connsiteX5" fmla="*/ 1235033 w 4298867"/>
                              <a:gd name="connsiteY5" fmla="*/ 878774 h 1995055"/>
                              <a:gd name="connsiteX6" fmla="*/ 308758 w 4298867"/>
                              <a:gd name="connsiteY6" fmla="*/ 213756 h 1995055"/>
                              <a:gd name="connsiteX7" fmla="*/ 0 w 4298867"/>
                              <a:gd name="connsiteY7" fmla="*/ 0 h 1995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298867" h="1995055">
                                <a:moveTo>
                                  <a:pt x="4298867" y="1995055"/>
                                </a:moveTo>
                                <a:lnTo>
                                  <a:pt x="3740727" y="1983180"/>
                                </a:lnTo>
                                <a:lnTo>
                                  <a:pt x="3004457" y="1971304"/>
                                </a:lnTo>
                                <a:cubicBezTo>
                                  <a:pt x="2824348" y="1947553"/>
                                  <a:pt x="2812472" y="1921824"/>
                                  <a:pt x="2660072" y="1840676"/>
                                </a:cubicBezTo>
                                <a:cubicBezTo>
                                  <a:pt x="2507672" y="1759528"/>
                                  <a:pt x="2327563" y="1644733"/>
                                  <a:pt x="2090057" y="1484416"/>
                                </a:cubicBezTo>
                                <a:cubicBezTo>
                                  <a:pt x="1852551" y="1324099"/>
                                  <a:pt x="1235033" y="878774"/>
                                  <a:pt x="1235033" y="878774"/>
                                </a:cubicBezTo>
                                <a:lnTo>
                                  <a:pt x="308758" y="213756"/>
                                </a:lnTo>
                                <a:cubicBezTo>
                                  <a:pt x="102919" y="67294"/>
                                  <a:pt x="51459" y="33647"/>
                                  <a:pt x="0" y="0"/>
                                </a:cubicBezTo>
                              </a:path>
                            </a:pathLst>
                          </a:cu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8" name="Forme libre 1028"/>
                        <wps:cNvSpPr/>
                        <wps:spPr>
                          <a:xfrm>
                            <a:off x="1092530" y="1035975"/>
                            <a:ext cx="4275116" cy="2232555"/>
                          </a:xfrm>
                          <a:custGeom>
                            <a:avLst/>
                            <a:gdLst>
                              <a:gd name="connsiteX0" fmla="*/ 4275116 w 4275116"/>
                              <a:gd name="connsiteY0" fmla="*/ 2588820 h 2588820"/>
                              <a:gd name="connsiteX1" fmla="*/ 3633849 w 4275116"/>
                              <a:gd name="connsiteY1" fmla="*/ 2529444 h 2588820"/>
                              <a:gd name="connsiteX2" fmla="*/ 3075709 w 4275116"/>
                              <a:gd name="connsiteY2" fmla="*/ 2386940 h 2588820"/>
                              <a:gd name="connsiteX3" fmla="*/ 2458192 w 4275116"/>
                              <a:gd name="connsiteY3" fmla="*/ 2185059 h 2588820"/>
                              <a:gd name="connsiteX4" fmla="*/ 2042555 w 4275116"/>
                              <a:gd name="connsiteY4" fmla="*/ 1983179 h 2588820"/>
                              <a:gd name="connsiteX5" fmla="*/ 1460665 w 4275116"/>
                              <a:gd name="connsiteY5" fmla="*/ 1579418 h 2588820"/>
                              <a:gd name="connsiteX6" fmla="*/ 878774 w 4275116"/>
                              <a:gd name="connsiteY6" fmla="*/ 1045028 h 2588820"/>
                              <a:gd name="connsiteX7" fmla="*/ 510639 w 4275116"/>
                              <a:gd name="connsiteY7" fmla="*/ 629392 h 2588820"/>
                              <a:gd name="connsiteX8" fmla="*/ 178129 w 4275116"/>
                              <a:gd name="connsiteY8" fmla="*/ 225631 h 2588820"/>
                              <a:gd name="connsiteX9" fmla="*/ 0 w 4275116"/>
                              <a:gd name="connsiteY9" fmla="*/ 0 h 2588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75116" h="2588820">
                                <a:moveTo>
                                  <a:pt x="4275116" y="2588820"/>
                                </a:moveTo>
                                <a:cubicBezTo>
                                  <a:pt x="4054433" y="2575955"/>
                                  <a:pt x="3833750" y="2563091"/>
                                  <a:pt x="3633849" y="2529444"/>
                                </a:cubicBezTo>
                                <a:cubicBezTo>
                                  <a:pt x="3433948" y="2495797"/>
                                  <a:pt x="3271652" y="2444337"/>
                                  <a:pt x="3075709" y="2386940"/>
                                </a:cubicBezTo>
                                <a:cubicBezTo>
                                  <a:pt x="2879766" y="2329543"/>
                                  <a:pt x="2630384" y="2252352"/>
                                  <a:pt x="2458192" y="2185059"/>
                                </a:cubicBezTo>
                                <a:cubicBezTo>
                                  <a:pt x="2286000" y="2117766"/>
                                  <a:pt x="2208809" y="2084119"/>
                                  <a:pt x="2042555" y="1983179"/>
                                </a:cubicBezTo>
                                <a:cubicBezTo>
                                  <a:pt x="1876301" y="1882239"/>
                                  <a:pt x="1654628" y="1735776"/>
                                  <a:pt x="1460665" y="1579418"/>
                                </a:cubicBezTo>
                                <a:cubicBezTo>
                                  <a:pt x="1266702" y="1423060"/>
                                  <a:pt x="1037112" y="1203366"/>
                                  <a:pt x="878774" y="1045028"/>
                                </a:cubicBezTo>
                                <a:cubicBezTo>
                                  <a:pt x="720436" y="886690"/>
                                  <a:pt x="627413" y="765958"/>
                                  <a:pt x="510639" y="629392"/>
                                </a:cubicBezTo>
                                <a:cubicBezTo>
                                  <a:pt x="393865" y="492826"/>
                                  <a:pt x="263235" y="330530"/>
                                  <a:pt x="178129" y="225631"/>
                                </a:cubicBezTo>
                                <a:cubicBezTo>
                                  <a:pt x="93022" y="120732"/>
                                  <a:pt x="46511" y="60366"/>
                                  <a:pt x="0" y="0"/>
                                </a:cubicBezTo>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9" name="ZoneTexte 8"/>
                        <wps:cNvSpPr txBox="1"/>
                        <wps:spPr>
                          <a:xfrm>
                            <a:off x="2303625" y="1225904"/>
                            <a:ext cx="620281" cy="372228"/>
                          </a:xfrm>
                          <a:prstGeom prst="rect">
                            <a:avLst/>
                          </a:prstGeom>
                          <a:noFill/>
                        </wps:spPr>
                        <wps:txbx>
                          <w:txbxContent>
                            <w:p w:rsidR="00296A14" w:rsidRDefault="00296A14" w:rsidP="00296A14">
                              <w:pPr>
                                <w:pStyle w:val="NormalWeb"/>
                                <w:spacing w:before="0" w:beforeAutospacing="0" w:after="0" w:afterAutospacing="0"/>
                              </w:pPr>
                              <w:r>
                                <w:rPr>
                                  <w:rFonts w:asciiTheme="minorHAnsi" w:hAnsi="Calibri" w:cstheme="minorBidi"/>
                                  <w:b/>
                                  <w:bCs/>
                                  <w:color w:val="000000" w:themeColor="text1"/>
                                  <w:kern w:val="24"/>
                                  <w:sz w:val="28"/>
                                  <w:szCs w:val="28"/>
                                </w:rPr>
                                <w:t xml:space="preserve">Acier </w:t>
                              </w:r>
                            </w:p>
                          </w:txbxContent>
                        </wps:txbx>
                        <wps:bodyPr wrap="none" rtlCol="0">
                          <a:spAutoFit/>
                        </wps:bodyPr>
                      </wps:wsp>
                      <wps:wsp>
                        <wps:cNvPr id="1030" name="ZoneTexte 9"/>
                        <wps:cNvSpPr txBox="1"/>
                        <wps:spPr>
                          <a:xfrm>
                            <a:off x="4749746" y="2923980"/>
                            <a:ext cx="972825" cy="334699"/>
                          </a:xfrm>
                          <a:prstGeom prst="rect">
                            <a:avLst/>
                          </a:prstGeom>
                          <a:noFill/>
                        </wps:spPr>
                        <wps:txbx>
                          <w:txbxContent>
                            <w:p w:rsidR="00296A14" w:rsidRDefault="00296A14" w:rsidP="00296A14">
                              <w:pPr>
                                <w:pStyle w:val="NormalWeb"/>
                                <w:spacing w:before="0" w:beforeAutospacing="0" w:after="0" w:afterAutospacing="0"/>
                              </w:pPr>
                              <w:r>
                                <w:rPr>
                                  <w:rFonts w:asciiTheme="minorHAnsi" w:hAnsi="Calibri" w:cstheme="minorBidi"/>
                                  <w:b/>
                                  <w:bCs/>
                                  <w:color w:val="FF0000"/>
                                  <w:kern w:val="24"/>
                                </w:rPr>
                                <w:t>Aluminium</w:t>
                              </w:r>
                            </w:p>
                          </w:txbxContent>
                        </wps:txbx>
                        <wps:bodyPr wrap="none" rtlCol="0">
                          <a:spAutoFit/>
                        </wps:bodyPr>
                      </wps:wsp>
                      <wps:wsp>
                        <wps:cNvPr id="1031" name="ZoneTexte 10"/>
                        <wps:cNvSpPr txBox="1"/>
                        <wps:spPr>
                          <a:xfrm>
                            <a:off x="0" y="0"/>
                            <a:ext cx="461882" cy="297170"/>
                          </a:xfrm>
                          <a:prstGeom prst="rect">
                            <a:avLst/>
                          </a:prstGeom>
                          <a:noFill/>
                        </wps:spPr>
                        <wps:txbx>
                          <w:txbxContent>
                            <w:p w:rsidR="00296A14" w:rsidRDefault="00296A14" w:rsidP="00296A14">
                              <w:pPr>
                                <w:pStyle w:val="NormalWeb"/>
                                <w:spacing w:before="0" w:beforeAutospacing="0" w:after="0" w:afterAutospacing="0"/>
                              </w:pPr>
                              <w:r>
                                <w:rPr>
                                  <w:rFonts w:asciiTheme="minorHAnsi" w:hAnsi="Calibri" w:cstheme="minorBidi"/>
                                  <w:color w:val="000000" w:themeColor="text1"/>
                                  <w:kern w:val="24"/>
                                  <w:sz w:val="20"/>
                                  <w:szCs w:val="20"/>
                                </w:rPr>
                                <w:t>MPa</w:t>
                              </w:r>
                            </w:p>
                          </w:txbxContent>
                        </wps:txbx>
                        <wps:bodyPr wrap="none" rtlCol="0">
                          <a:spAutoFit/>
                        </wps:bodyPr>
                      </wps:wsp>
                      <wps:wsp>
                        <wps:cNvPr id="1032" name="ZoneTexte 11"/>
                        <wps:cNvSpPr txBox="1"/>
                        <wps:spPr>
                          <a:xfrm>
                            <a:off x="2469867" y="4764202"/>
                            <a:ext cx="705789" cy="334699"/>
                          </a:xfrm>
                          <a:prstGeom prst="rect">
                            <a:avLst/>
                          </a:prstGeom>
                          <a:noFill/>
                        </wps:spPr>
                        <wps:txbx>
                          <w:txbxContent>
                            <w:p w:rsidR="00296A14" w:rsidRDefault="00296A14" w:rsidP="00296A14">
                              <w:pPr>
                                <w:pStyle w:val="NormalWeb"/>
                                <w:spacing w:before="0" w:beforeAutospacing="0" w:after="0" w:afterAutospacing="0"/>
                              </w:pPr>
                              <w:r>
                                <w:rPr>
                                  <w:rFonts w:asciiTheme="minorHAnsi" w:hAnsi="Calibri" w:cstheme="minorBidi"/>
                                  <w:color w:val="000000" w:themeColor="text1"/>
                                  <w:kern w:val="24"/>
                                </w:rPr>
                                <w:t>Cycle N</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3C31C8D2" id="Groupe 12" o:spid="_x0000_s1071" style="position:absolute;margin-left:35.3pt;margin-top:3.85pt;width:423.55pt;height:332.85pt;z-index:-251515904;mso-width-relative:margin;mso-height-relative:margin" coordsize="59376,50989" o:gfxdata="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">
                <v:shape id="Graphique 1025" o:spid="_x0000_s1072" type="#_x0000_t75" style="position:absolute;left:336;top:2132;width:59013;height:45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">
                  <v:imagedata r:id="rId11" o:title=""/>
                  <o:lock v:ext="edit" aspectratio="f"/>
                </v:shape>
                <v:shape id="Forme libre 1027" o:spid="_x0000_s1073" style="position:absolute;left:10806;top:6440;width:40732;height:19951;visibility:visible;mso-wrap-style:square;v-text-anchor:middle" coordsize="4298867,199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" path="m4298867,1995055r-558140,-11875l3004457,1971304v-180109,-23751,-191985,-49480,-344385,-130628c2507672,1759528,2327563,1644733,2090057,1484416,1852551,1324099,1235033,878774,1235033,878774l308758,213756c102919,67294,51459,33647,,e" filled="f" strokecolor="#002060" strokeweight="3pt">
                  <v:path arrowok="t" o:connecttype="custom" o:connectlocs="4073237,1995055;3544391,1983180;2846765,1971304;2520456,1840676;1980358,1484416;1170211,878774;292553,213756;0,0" o:connectangles="0,0,0,0,0,0,0,0"/>
                </v:shape>
                <v:shape id="Forme libre 1028" o:spid="_x0000_s1074" style="position:absolute;left:10925;top:10359;width:42751;height:22326;visibility:visible;mso-wrap-style:square;v-text-anchor:middle" coordsize="4275116,258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" path="m4275116,2588820v-220683,-12865,-441366,-25729,-641267,-59376c3433948,2495797,3271652,2444337,3075709,2386940v-195943,-57397,-445325,-134588,-617517,-201881c2286000,2117766,2208809,2084119,2042555,1983179,1876301,1882239,1654628,1735776,1460665,1579418,1266702,1423060,1037112,1203366,878774,1045028,720436,886690,627413,765958,510639,629392,393865,492826,263235,330530,178129,225631,93022,120732,46511,60366,,e" filled="f" strokecolor="red" strokeweight="3pt">
                  <v:path arrowok="t" o:connecttype="custom" o:connectlocs="4275116,2232555;3633849,2181350;3075709,2058457;2458192,1884358;2042555,1710260;1460665,1362064;878774,901215;510639,542777;178129,194580;0,0" o:connectangles="0,0,0,0,0,0,0,0,0,0"/>
                </v:shape>
                <v:shape id="ZoneTexte 8" o:spid="_x0000_s1075" type="#_x0000_t202" style="position:absolute;left:23036;top:12259;width:6203;height:3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" filled="f" stroked="f">
                  <v:textbox style="mso-fit-shape-to-text:t">
                    <w:txbxContent>
                      <w:p w:rsidR="00296A14" w:rsidRDefault="00296A14" w:rsidP="00296A14">
                        <w:pPr>
                          <w:pStyle w:val="NormalWeb"/>
                          <w:spacing w:before="0" w:beforeAutospacing="0" w:after="0" w:afterAutospacing="0"/>
                        </w:pPr>
                        <w:r>
                          <w:rPr>
                            <w:rFonts w:asciiTheme="minorHAnsi" w:hAnsi="Calibri" w:cstheme="minorBidi"/>
                            <w:b/>
                            <w:bCs/>
                            <w:color w:val="000000" w:themeColor="text1"/>
                            <w:kern w:val="24"/>
                            <w:sz w:val="28"/>
                            <w:szCs w:val="28"/>
                          </w:rPr>
                          <w:t xml:space="preserve">Acier </w:t>
                        </w:r>
                      </w:p>
                    </w:txbxContent>
                  </v:textbox>
                </v:shape>
                <v:shape id="ZoneTexte 9" o:spid="_x0000_s1076" type="#_x0000_t202" style="position:absolute;left:47497;top:29239;width:9728;height:3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" filled="f" stroked="f">
                  <v:textbox style="mso-fit-shape-to-text:t">
                    <w:txbxContent>
                      <w:p w:rsidR="00296A14" w:rsidRDefault="00296A14" w:rsidP="00296A14">
                        <w:pPr>
                          <w:pStyle w:val="NormalWeb"/>
                          <w:spacing w:before="0" w:beforeAutospacing="0" w:after="0" w:afterAutospacing="0"/>
                        </w:pPr>
                        <w:r>
                          <w:rPr>
                            <w:rFonts w:asciiTheme="minorHAnsi" w:hAnsi="Calibri" w:cstheme="minorBidi"/>
                            <w:b/>
                            <w:bCs/>
                            <w:color w:val="FF0000"/>
                            <w:kern w:val="24"/>
                          </w:rPr>
                          <w:t>Aluminium</w:t>
                        </w:r>
                      </w:p>
                    </w:txbxContent>
                  </v:textbox>
                </v:shape>
                <v:shape id="ZoneTexte 10" o:spid="_x0000_s1077" type="#_x0000_t202" style="position:absolute;width:4618;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" filled="f" stroked="f">
                  <v:textbox style="mso-fit-shape-to-text:t">
                    <w:txbxContent>
                      <w:p w:rsidR="00296A14" w:rsidRDefault="00296A14" w:rsidP="00296A14">
                        <w:pPr>
                          <w:pStyle w:val="NormalWeb"/>
                          <w:spacing w:before="0" w:beforeAutospacing="0" w:after="0" w:afterAutospacing="0"/>
                        </w:pPr>
                        <w:proofErr w:type="spellStart"/>
                        <w:r>
                          <w:rPr>
                            <w:rFonts w:asciiTheme="minorHAnsi" w:hAnsi="Calibri" w:cstheme="minorBidi"/>
                            <w:color w:val="000000" w:themeColor="text1"/>
                            <w:kern w:val="24"/>
                            <w:sz w:val="20"/>
                            <w:szCs w:val="20"/>
                          </w:rPr>
                          <w:t>MPa</w:t>
                        </w:r>
                        <w:proofErr w:type="spellEnd"/>
                      </w:p>
                    </w:txbxContent>
                  </v:textbox>
                </v:shape>
                <v:shape id="ZoneTexte 11" o:spid="_x0000_s1078" type="#_x0000_t202" style="position:absolute;left:24698;top:47642;width:7058;height:3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" filled="f" stroked="f">
                  <v:textbox style="mso-fit-shape-to-text:t">
                    <w:txbxContent>
                      <w:p w:rsidR="00296A14" w:rsidRDefault="00296A14" w:rsidP="00296A14">
                        <w:pPr>
                          <w:pStyle w:val="NormalWeb"/>
                          <w:spacing w:before="0" w:beforeAutospacing="0" w:after="0" w:afterAutospacing="0"/>
                        </w:pPr>
                        <w:r>
                          <w:rPr>
                            <w:rFonts w:asciiTheme="minorHAnsi" w:hAnsi="Calibri" w:cstheme="minorBidi"/>
                            <w:color w:val="000000" w:themeColor="text1"/>
                            <w:kern w:val="24"/>
                          </w:rPr>
                          <w:t>Cycle N</w:t>
                        </w:r>
                      </w:p>
                    </w:txbxContent>
                  </v:textbox>
                </v:shape>
                <w10:wrap type="tight"/>
              </v:group>
            </w:pict>
          </mc:Fallback>
        </mc:AlternateContent>
      </w: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Pr>
        <w:pStyle w:val="Paragraphedeliste"/>
        <w:ind w:left="0"/>
      </w:pPr>
    </w:p>
    <w:p w:rsidR="00296A14" w:rsidRDefault="00296A14" w:rsidP="00296A14"/>
    <w:p w:rsidR="00296A14" w:rsidRDefault="00296A14" w:rsidP="00296A14">
      <w:pPr>
        <w:pStyle w:val="Paragraphedeliste"/>
        <w:ind w:left="0"/>
      </w:pPr>
    </w:p>
    <w:p w:rsidR="00C73085" w:rsidRDefault="00C73085" w:rsidP="00296A14">
      <w:pPr>
        <w:pStyle w:val="Paragraphedeliste"/>
        <w:ind w:left="0"/>
      </w:pPr>
    </w:p>
    <w:p w:rsidR="00C73085" w:rsidRDefault="00C73085" w:rsidP="00296A14">
      <w:pPr>
        <w:pStyle w:val="Paragraphedeliste"/>
        <w:ind w:left="0"/>
      </w:pPr>
    </w:p>
    <w:p w:rsidR="00C73085" w:rsidRDefault="00C73085" w:rsidP="00296A14">
      <w:pPr>
        <w:pStyle w:val="Paragraphedeliste"/>
        <w:ind w:left="0"/>
      </w:pPr>
    </w:p>
    <w:p w:rsidR="00C73085" w:rsidRDefault="00C73085" w:rsidP="00296A14">
      <w:pPr>
        <w:pStyle w:val="Paragraphedeliste"/>
        <w:ind w:left="0"/>
      </w:pPr>
    </w:p>
    <w:p w:rsidR="00296A14" w:rsidRPr="00710BB5" w:rsidRDefault="00384960" w:rsidP="00296A14">
      <w:pPr>
        <w:pStyle w:val="Paragraphedeliste"/>
        <w:numPr>
          <w:ilvl w:val="0"/>
          <w:numId w:val="18"/>
        </w:numPr>
        <w:ind w:left="284"/>
        <w:rPr>
          <w:rFonts w:ascii="Times New Roman" w:hAnsi="Times New Roman" w:cs="Times New Roman"/>
          <w:sz w:val="24"/>
        </w:rPr>
      </w:pPr>
      <w:r w:rsidRPr="00710BB5">
        <w:rPr>
          <w:rFonts w:ascii="Times New Roman" w:hAnsi="Times New Roman" w:cs="Times New Roman"/>
          <w:noProof/>
          <w:sz w:val="24"/>
          <w:lang w:eastAsia="fr-FR"/>
        </w:rPr>
        <w:drawing>
          <wp:anchor distT="0" distB="0" distL="114300" distR="114300" simplePos="0" relativeHeight="251806720" behindDoc="1" locked="0" layoutInCell="1" allowOverlap="1" wp14:anchorId="01059B14" wp14:editId="4F1AED49">
            <wp:simplePos x="0" y="0"/>
            <wp:positionH relativeFrom="column">
              <wp:posOffset>2229485</wp:posOffset>
            </wp:positionH>
            <wp:positionV relativeFrom="paragraph">
              <wp:posOffset>111760</wp:posOffset>
            </wp:positionV>
            <wp:extent cx="4302125" cy="3874770"/>
            <wp:effectExtent l="0" t="0" r="3175" b="0"/>
            <wp:wrapTight wrapText="bothSides">
              <wp:wrapPolygon edited="0">
                <wp:start x="0" y="0"/>
                <wp:lineTo x="0" y="21451"/>
                <wp:lineTo x="21520" y="21451"/>
                <wp:lineTo x="21520" y="0"/>
                <wp:lineTo x="0" y="0"/>
              </wp:wrapPolygon>
            </wp:wrapTight>
            <wp:docPr id="1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125" cy="38747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0D164B" w:rsidRPr="00710BB5">
        <w:rPr>
          <w:rFonts w:ascii="Times New Roman" w:hAnsi="Times New Roman" w:cs="Times New Roman"/>
          <w:sz w:val="24"/>
        </w:rPr>
        <w:t>En considérant</w:t>
      </w:r>
      <w:r w:rsidR="00296A14" w:rsidRPr="00710BB5">
        <w:rPr>
          <w:rFonts w:ascii="Times New Roman" w:hAnsi="Times New Roman" w:cs="Times New Roman"/>
          <w:sz w:val="24"/>
        </w:rPr>
        <w:t xml:space="preserve"> les courbes de fluage d’un matériau métallique contrainte-durée avant rupture.</w:t>
      </w:r>
    </w:p>
    <w:p w:rsidR="00296A14" w:rsidRPr="00710BB5" w:rsidRDefault="00296A14" w:rsidP="00296A14">
      <w:pPr>
        <w:pStyle w:val="Paragraphedeliste"/>
        <w:numPr>
          <w:ilvl w:val="0"/>
          <w:numId w:val="20"/>
        </w:numPr>
        <w:adjustRightInd w:val="0"/>
        <w:snapToGrid w:val="0"/>
        <w:spacing w:after="0" w:line="240" w:lineRule="auto"/>
        <w:ind w:left="714" w:hanging="357"/>
        <w:contextualSpacing w:val="0"/>
        <w:rPr>
          <w:rFonts w:ascii="Times New Roman" w:eastAsia="SimSun" w:hAnsi="Times New Roman" w:cs="Times New Roman"/>
          <w:color w:val="000000"/>
          <w:sz w:val="24"/>
        </w:rPr>
      </w:pPr>
      <w:r w:rsidRPr="00710BB5">
        <w:rPr>
          <w:rFonts w:ascii="Times New Roman" w:hAnsi="Times New Roman" w:cs="Times New Roman"/>
          <w:sz w:val="24"/>
        </w:rPr>
        <w:t xml:space="preserve"> </w:t>
      </w:r>
      <w:r w:rsidRPr="00710BB5">
        <w:rPr>
          <w:rFonts w:ascii="Times New Roman" w:eastAsia="SimSun" w:hAnsi="Times New Roman" w:cs="Times New Roman"/>
          <w:color w:val="000000"/>
          <w:sz w:val="24"/>
        </w:rPr>
        <w:t xml:space="preserve">Estimer la contrainte maximale supportée par ce matériau dans les conditions de service : 810°C </w:t>
      </w:r>
      <w:r w:rsidR="000D164B" w:rsidRPr="00710BB5">
        <w:rPr>
          <w:rFonts w:ascii="Times New Roman" w:eastAsia="SimSun" w:hAnsi="Times New Roman" w:cs="Times New Roman"/>
          <w:color w:val="000000"/>
          <w:sz w:val="24"/>
        </w:rPr>
        <w:t xml:space="preserve"> </w:t>
      </w:r>
      <w:r w:rsidRPr="00710BB5">
        <w:rPr>
          <w:rFonts w:ascii="Times New Roman" w:eastAsia="SimSun" w:hAnsi="Times New Roman" w:cs="Times New Roman"/>
          <w:color w:val="000000"/>
          <w:sz w:val="24"/>
        </w:rPr>
        <w:t>20</w:t>
      </w:r>
      <w:r w:rsidR="000D164B" w:rsidRPr="00710BB5">
        <w:rPr>
          <w:rFonts w:ascii="Times New Roman" w:eastAsia="SimSun" w:hAnsi="Times New Roman" w:cs="Times New Roman"/>
          <w:color w:val="000000"/>
          <w:sz w:val="24"/>
        </w:rPr>
        <w:t xml:space="preserve"> </w:t>
      </w:r>
      <w:r w:rsidRPr="00710BB5">
        <w:rPr>
          <w:rFonts w:ascii="Times New Roman" w:eastAsia="SimSun" w:hAnsi="Times New Roman" w:cs="Times New Roman"/>
          <w:color w:val="000000"/>
          <w:sz w:val="24"/>
        </w:rPr>
        <w:t>000h</w:t>
      </w:r>
    </w:p>
    <w:p w:rsidR="00296A14" w:rsidRPr="00710BB5" w:rsidRDefault="00296A14" w:rsidP="00296A14">
      <w:pPr>
        <w:pStyle w:val="Paragraphedeliste"/>
        <w:numPr>
          <w:ilvl w:val="0"/>
          <w:numId w:val="20"/>
        </w:numPr>
        <w:adjustRightInd w:val="0"/>
        <w:snapToGrid w:val="0"/>
        <w:spacing w:after="0" w:line="240" w:lineRule="auto"/>
        <w:ind w:left="714" w:hanging="357"/>
        <w:contextualSpacing w:val="0"/>
        <w:rPr>
          <w:rFonts w:ascii="Times New Roman" w:eastAsia="SimSun" w:hAnsi="Times New Roman" w:cs="Times New Roman"/>
          <w:color w:val="000000"/>
          <w:sz w:val="24"/>
        </w:rPr>
      </w:pPr>
      <w:r w:rsidRPr="00710BB5">
        <w:rPr>
          <w:rFonts w:ascii="Times New Roman" w:eastAsia="SimSun" w:hAnsi="Times New Roman" w:cs="Times New Roman"/>
          <w:color w:val="000000"/>
          <w:sz w:val="24"/>
        </w:rPr>
        <w:t xml:space="preserve">Même question que </w:t>
      </w:r>
      <w:r w:rsidR="000D164B" w:rsidRPr="00710BB5">
        <w:rPr>
          <w:rFonts w:ascii="Times New Roman" w:eastAsia="SimSun" w:hAnsi="Times New Roman" w:cs="Times New Roman"/>
          <w:color w:val="000000"/>
          <w:sz w:val="24"/>
        </w:rPr>
        <w:t>a</w:t>
      </w:r>
      <w:r w:rsidRPr="00710BB5">
        <w:rPr>
          <w:rFonts w:ascii="Times New Roman" w:eastAsia="SimSun" w:hAnsi="Times New Roman" w:cs="Times New Roman"/>
          <w:color w:val="000000"/>
          <w:sz w:val="24"/>
        </w:rPr>
        <w:t>), pour 600°C, 200</w:t>
      </w:r>
      <w:r w:rsidR="000D164B" w:rsidRPr="00710BB5">
        <w:rPr>
          <w:rFonts w:ascii="Times New Roman" w:eastAsia="SimSun" w:hAnsi="Times New Roman" w:cs="Times New Roman"/>
          <w:color w:val="000000"/>
          <w:sz w:val="24"/>
        </w:rPr>
        <w:t xml:space="preserve"> </w:t>
      </w:r>
      <w:r w:rsidRPr="00710BB5">
        <w:rPr>
          <w:rFonts w:ascii="Times New Roman" w:eastAsia="SimSun" w:hAnsi="Times New Roman" w:cs="Times New Roman"/>
          <w:color w:val="000000"/>
          <w:sz w:val="24"/>
        </w:rPr>
        <w:t>000h.</w:t>
      </w:r>
    </w:p>
    <w:p w:rsidR="00296A14" w:rsidRPr="00710BB5" w:rsidRDefault="00296A14" w:rsidP="00296A14">
      <w:pPr>
        <w:pStyle w:val="Paragraphedeliste"/>
        <w:numPr>
          <w:ilvl w:val="0"/>
          <w:numId w:val="20"/>
        </w:numPr>
        <w:adjustRightInd w:val="0"/>
        <w:snapToGrid w:val="0"/>
        <w:spacing w:after="0" w:line="240" w:lineRule="auto"/>
        <w:ind w:left="714" w:hanging="357"/>
        <w:contextualSpacing w:val="0"/>
        <w:rPr>
          <w:rFonts w:ascii="Times New Roman" w:eastAsia="SimSun" w:hAnsi="Times New Roman" w:cs="Times New Roman"/>
          <w:color w:val="000000"/>
          <w:sz w:val="24"/>
        </w:rPr>
      </w:pPr>
      <w:r w:rsidRPr="00710BB5">
        <w:rPr>
          <w:rFonts w:ascii="Times New Roman" w:eastAsia="SimSun" w:hAnsi="Times New Roman" w:cs="Times New Roman"/>
          <w:color w:val="000000"/>
          <w:sz w:val="24"/>
        </w:rPr>
        <w:t>Une piè</w:t>
      </w:r>
      <w:r w:rsidR="000D164B" w:rsidRPr="00710BB5">
        <w:rPr>
          <w:rFonts w:ascii="Times New Roman" w:eastAsia="SimSun" w:hAnsi="Times New Roman" w:cs="Times New Roman"/>
          <w:color w:val="000000"/>
          <w:sz w:val="24"/>
        </w:rPr>
        <w:t>ce de ce matériau est soumise à une contrainte de 150 MPa  et</w:t>
      </w:r>
      <w:r w:rsidRPr="00710BB5">
        <w:rPr>
          <w:rFonts w:ascii="Times New Roman" w:eastAsia="SimSun" w:hAnsi="Times New Roman" w:cs="Times New Roman"/>
          <w:color w:val="000000"/>
          <w:sz w:val="24"/>
        </w:rPr>
        <w:t xml:space="preserve"> 650°C</w:t>
      </w:r>
      <w:r w:rsidR="000D164B" w:rsidRPr="00710BB5">
        <w:rPr>
          <w:rFonts w:ascii="Times New Roman" w:eastAsia="SimSun" w:hAnsi="Times New Roman" w:cs="Times New Roman"/>
          <w:color w:val="000000"/>
          <w:sz w:val="24"/>
        </w:rPr>
        <w:t>,</w:t>
      </w:r>
      <w:r w:rsidRPr="00710BB5">
        <w:rPr>
          <w:rFonts w:ascii="Times New Roman" w:eastAsia="SimSun" w:hAnsi="Times New Roman" w:cs="Times New Roman"/>
          <w:color w:val="000000"/>
          <w:sz w:val="24"/>
        </w:rPr>
        <w:t xml:space="preserve"> estimer </w:t>
      </w:r>
      <w:r w:rsidR="000D164B" w:rsidRPr="00710BB5">
        <w:rPr>
          <w:rFonts w:ascii="Times New Roman" w:eastAsia="SimSun" w:hAnsi="Times New Roman" w:cs="Times New Roman"/>
          <w:color w:val="000000"/>
          <w:sz w:val="24"/>
        </w:rPr>
        <w:t>s</w:t>
      </w:r>
      <w:r w:rsidRPr="00710BB5">
        <w:rPr>
          <w:rFonts w:ascii="Times New Roman" w:eastAsia="SimSun" w:hAnsi="Times New Roman" w:cs="Times New Roman"/>
          <w:color w:val="000000"/>
          <w:sz w:val="24"/>
        </w:rPr>
        <w:t>a durée de vie avant la rupture.</w:t>
      </w:r>
    </w:p>
    <w:p w:rsidR="00296A14" w:rsidRPr="007A685E" w:rsidRDefault="00296A14" w:rsidP="00296A14">
      <w:pPr>
        <w:adjustRightInd w:val="0"/>
        <w:snapToGrid w:val="0"/>
        <w:spacing w:after="0" w:line="240" w:lineRule="auto"/>
        <w:rPr>
          <w:rFonts w:eastAsia="SimSun" w:cs="SimSun"/>
          <w:color w:val="000000"/>
        </w:rPr>
      </w:pPr>
    </w:p>
    <w:p w:rsidR="00296A14" w:rsidRPr="00D71A60" w:rsidRDefault="00296A14" w:rsidP="00296A14">
      <w:pPr>
        <w:pStyle w:val="Paragraphedeliste"/>
        <w:ind w:left="0"/>
      </w:pPr>
    </w:p>
    <w:p w:rsidR="00AA1465" w:rsidRDefault="00AA1465" w:rsidP="007C6E71">
      <w:pPr>
        <w:spacing w:after="0" w:line="240" w:lineRule="auto"/>
        <w:jc w:val="both"/>
        <w:rPr>
          <w:b/>
        </w:rPr>
      </w:pPr>
    </w:p>
    <w:p w:rsidR="00AA1465" w:rsidRDefault="00AA1465" w:rsidP="007C6E71">
      <w:pPr>
        <w:spacing w:after="0" w:line="240" w:lineRule="auto"/>
        <w:jc w:val="both"/>
        <w:rPr>
          <w:b/>
        </w:rPr>
      </w:pPr>
    </w:p>
    <w:p w:rsidR="00204B6F" w:rsidRDefault="00204B6F">
      <w:pPr>
        <w:rPr>
          <w:b/>
        </w:rPr>
      </w:pPr>
      <w:r>
        <w:rPr>
          <w:b/>
        </w:rPr>
        <w:br w:type="page"/>
      </w:r>
    </w:p>
    <w:p w:rsidR="00204B6F" w:rsidRDefault="00204B6F" w:rsidP="007C6E71">
      <w:pPr>
        <w:spacing w:after="0" w:line="240" w:lineRule="auto"/>
        <w:jc w:val="both"/>
        <w:rPr>
          <w:b/>
        </w:rPr>
      </w:pPr>
    </w:p>
    <w:p w:rsidR="00204B6F" w:rsidRDefault="00204B6F" w:rsidP="00204B6F">
      <w:pPr>
        <w:spacing w:after="0" w:line="240" w:lineRule="auto"/>
        <w:ind w:left="-1134"/>
        <w:jc w:val="both"/>
        <w:rPr>
          <w:b/>
        </w:rPr>
      </w:pPr>
      <w:r w:rsidRPr="00204B6F">
        <w:rPr>
          <w:b/>
          <w:noProof/>
          <w:lang w:eastAsia="fr-FR"/>
        </w:rPr>
        <w:drawing>
          <wp:inline distT="0" distB="0" distL="0" distR="0" wp14:anchorId="47F5EA5D" wp14:editId="12CB9C72">
            <wp:extent cx="7671115" cy="5427406"/>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93287" cy="5443093"/>
                    </a:xfrm>
                    <a:prstGeom prst="rect">
                      <a:avLst/>
                    </a:prstGeom>
                  </pic:spPr>
                </pic:pic>
              </a:graphicData>
            </a:graphic>
          </wp:inline>
        </w:drawing>
      </w:r>
    </w:p>
    <w:p w:rsidR="00204B6F" w:rsidRDefault="00204B6F" w:rsidP="007C6E71">
      <w:pPr>
        <w:spacing w:after="0" w:line="240" w:lineRule="auto"/>
        <w:jc w:val="both"/>
        <w:rPr>
          <w:b/>
        </w:rPr>
      </w:pPr>
    </w:p>
    <w:p w:rsidR="00204B6F" w:rsidRDefault="00204B6F">
      <w:pPr>
        <w:rPr>
          <w:rFonts w:ascii="Times New Roman" w:hAnsi="Times New Roman" w:cs="Times New Roman"/>
          <w:b/>
          <w:sz w:val="24"/>
          <w:szCs w:val="24"/>
        </w:rPr>
      </w:pPr>
      <w:r>
        <w:rPr>
          <w:rFonts w:ascii="Times New Roman" w:hAnsi="Times New Roman" w:cs="Times New Roman"/>
          <w:b/>
          <w:sz w:val="24"/>
          <w:szCs w:val="24"/>
        </w:rPr>
        <w:br w:type="page"/>
      </w:r>
    </w:p>
    <w:p w:rsidR="00C73085" w:rsidRDefault="00C73085" w:rsidP="00C73085">
      <w:pPr>
        <w:spacing w:after="0" w:line="240" w:lineRule="auto"/>
        <w:jc w:val="both"/>
        <w:rPr>
          <w:rFonts w:ascii="Times New Roman" w:hAnsi="Times New Roman" w:cs="Times New Roman"/>
          <w:b/>
          <w:sz w:val="24"/>
          <w:szCs w:val="24"/>
        </w:rPr>
      </w:pPr>
      <w:r w:rsidRPr="006254AF">
        <w:rPr>
          <w:rFonts w:ascii="Times New Roman" w:hAnsi="Times New Roman" w:cs="Times New Roman"/>
          <w:b/>
          <w:sz w:val="24"/>
          <w:szCs w:val="24"/>
        </w:rPr>
        <w:t>Evaluation TP (répondre sur la copie)</w:t>
      </w:r>
      <w:r>
        <w:rPr>
          <w:rFonts w:ascii="Times New Roman" w:hAnsi="Times New Roman" w:cs="Times New Roman"/>
          <w:b/>
          <w:sz w:val="24"/>
          <w:szCs w:val="24"/>
        </w:rPr>
        <w:tab/>
      </w:r>
      <w:r>
        <w:rPr>
          <w:rFonts w:ascii="Times New Roman" w:hAnsi="Times New Roman" w:cs="Times New Roman"/>
          <w:b/>
          <w:sz w:val="24"/>
          <w:szCs w:val="24"/>
        </w:rPr>
        <w:tab/>
        <w:t xml:space="preserve">NOM : </w:t>
      </w:r>
    </w:p>
    <w:p w:rsidR="00C00751" w:rsidRDefault="00C00751" w:rsidP="00C73085">
      <w:pPr>
        <w:spacing w:after="0" w:line="240" w:lineRule="auto"/>
        <w:jc w:val="both"/>
        <w:rPr>
          <w:rFonts w:ascii="Times New Roman" w:hAnsi="Times New Roman" w:cs="Times New Roman"/>
          <w:b/>
          <w:sz w:val="24"/>
          <w:szCs w:val="24"/>
        </w:rPr>
      </w:pPr>
    </w:p>
    <w:p w:rsidR="00C00751" w:rsidRDefault="00C00751" w:rsidP="00C00751">
      <w:pPr>
        <w:numPr>
          <w:ilvl w:val="0"/>
          <w:numId w:val="28"/>
        </w:numPr>
        <w:spacing w:after="0"/>
        <w:jc w:val="both"/>
        <w:rPr>
          <w:color w:val="000000"/>
        </w:rPr>
      </w:pPr>
      <w:r w:rsidRPr="00046244">
        <w:rPr>
          <w:color w:val="000000"/>
        </w:rPr>
        <w:t xml:space="preserve">réponse juste : </w:t>
      </w:r>
      <w:r w:rsidRPr="001846F5">
        <w:rPr>
          <w:b/>
          <w:color w:val="000000"/>
        </w:rPr>
        <w:t>0,25 pt</w:t>
      </w:r>
      <w:r w:rsidRPr="00046244">
        <w:rPr>
          <w:color w:val="000000"/>
        </w:rPr>
        <w:t xml:space="preserve"> / réponse erronée : </w:t>
      </w:r>
      <w:r w:rsidRPr="001846F5">
        <w:rPr>
          <w:b/>
          <w:color w:val="000000"/>
        </w:rPr>
        <w:t>-0,15 pt</w:t>
      </w:r>
      <w:r w:rsidRPr="00046244">
        <w:rPr>
          <w:color w:val="000000"/>
        </w:rPr>
        <w:t xml:space="preserve"> / absence de réponse : </w:t>
      </w:r>
      <w:r w:rsidRPr="001846F5">
        <w:rPr>
          <w:b/>
          <w:color w:val="000000"/>
        </w:rPr>
        <w:t>0 pt</w:t>
      </w:r>
    </w:p>
    <w:tbl>
      <w:tblPr>
        <w:tblStyle w:val="Grilledutableau"/>
        <w:tblW w:w="9119" w:type="dxa"/>
        <w:tblLook w:val="04A0" w:firstRow="1" w:lastRow="0" w:firstColumn="1" w:lastColumn="0" w:noHBand="0" w:noVBand="1"/>
      </w:tblPr>
      <w:tblGrid>
        <w:gridCol w:w="7366"/>
        <w:gridCol w:w="851"/>
        <w:gridCol w:w="902"/>
      </w:tblGrid>
      <w:tr w:rsidR="00C73085" w:rsidRPr="006254AF" w:rsidTr="00A60924">
        <w:tc>
          <w:tcPr>
            <w:tcW w:w="7366" w:type="dxa"/>
          </w:tcPr>
          <w:p w:rsidR="00C73085" w:rsidRPr="006254AF" w:rsidRDefault="00C73085" w:rsidP="00A60924">
            <w:pPr>
              <w:jc w:val="both"/>
              <w:rPr>
                <w:rFonts w:ascii="Times New Roman" w:hAnsi="Times New Roman" w:cs="Times New Roman"/>
                <w:sz w:val="24"/>
                <w:szCs w:val="24"/>
              </w:rPr>
            </w:pPr>
          </w:p>
        </w:tc>
        <w:tc>
          <w:tcPr>
            <w:tcW w:w="851" w:type="dxa"/>
          </w:tcPr>
          <w:p w:rsidR="00C73085" w:rsidRPr="006254AF" w:rsidRDefault="00C73085" w:rsidP="00A60924">
            <w:pPr>
              <w:jc w:val="both"/>
              <w:rPr>
                <w:rFonts w:ascii="Times New Roman" w:hAnsi="Times New Roman" w:cs="Times New Roman"/>
                <w:b/>
                <w:sz w:val="24"/>
                <w:szCs w:val="24"/>
              </w:rPr>
            </w:pPr>
            <w:r w:rsidRPr="006254AF">
              <w:rPr>
                <w:rFonts w:ascii="Times New Roman" w:hAnsi="Times New Roman" w:cs="Times New Roman"/>
                <w:b/>
                <w:sz w:val="24"/>
                <w:szCs w:val="24"/>
              </w:rPr>
              <w:t>Vrai</w:t>
            </w:r>
          </w:p>
        </w:tc>
        <w:tc>
          <w:tcPr>
            <w:tcW w:w="902" w:type="dxa"/>
          </w:tcPr>
          <w:p w:rsidR="00C73085" w:rsidRPr="006254AF" w:rsidRDefault="00C73085" w:rsidP="00A60924">
            <w:pPr>
              <w:jc w:val="both"/>
              <w:rPr>
                <w:rFonts w:ascii="Times New Roman" w:hAnsi="Times New Roman" w:cs="Times New Roman"/>
                <w:b/>
                <w:sz w:val="24"/>
                <w:szCs w:val="24"/>
              </w:rPr>
            </w:pPr>
            <w:r w:rsidRPr="006254AF">
              <w:rPr>
                <w:rFonts w:ascii="Times New Roman" w:hAnsi="Times New Roman" w:cs="Times New Roman"/>
                <w:b/>
                <w:sz w:val="24"/>
                <w:szCs w:val="24"/>
              </w:rPr>
              <w:t>Faux</w:t>
            </w:r>
          </w:p>
        </w:tc>
      </w:tr>
      <w:tr w:rsidR="00C73085" w:rsidRPr="006254AF" w:rsidTr="00A60924">
        <w:tc>
          <w:tcPr>
            <w:tcW w:w="7366" w:type="dxa"/>
          </w:tcPr>
          <w:p w:rsidR="00C73085" w:rsidRPr="006254AF" w:rsidRDefault="00C73085" w:rsidP="00A60924">
            <w:pPr>
              <w:spacing w:line="276" w:lineRule="auto"/>
              <w:jc w:val="both"/>
              <w:rPr>
                <w:rFonts w:ascii="Times New Roman" w:hAnsi="Times New Roman" w:cs="Times New Roman"/>
                <w:sz w:val="24"/>
                <w:szCs w:val="24"/>
              </w:rPr>
            </w:pPr>
            <w:r>
              <w:rPr>
                <w:rFonts w:ascii="Times New Roman" w:hAnsi="Times New Roman" w:cs="Times New Roman"/>
                <w:sz w:val="24"/>
                <w:szCs w:val="24"/>
              </w:rPr>
              <w:t>Contrairement à la mesure conventionnelle d’un essai de traction, la mesure rationnelle prend en compte la variation de longueur</w:t>
            </w:r>
          </w:p>
        </w:tc>
        <w:tc>
          <w:tcPr>
            <w:tcW w:w="851" w:type="dxa"/>
          </w:tcPr>
          <w:p w:rsidR="00C73085" w:rsidRPr="006254AF" w:rsidRDefault="00C73085" w:rsidP="00A60924">
            <w:pPr>
              <w:spacing w:line="276" w:lineRule="auto"/>
              <w:jc w:val="both"/>
              <w:rPr>
                <w:rFonts w:ascii="Times New Roman" w:hAnsi="Times New Roman" w:cs="Times New Roman"/>
                <w:b/>
                <w:sz w:val="24"/>
                <w:szCs w:val="24"/>
              </w:rPr>
            </w:pPr>
          </w:p>
        </w:tc>
        <w:tc>
          <w:tcPr>
            <w:tcW w:w="902" w:type="dxa"/>
          </w:tcPr>
          <w:p w:rsidR="00C73085" w:rsidRPr="006254AF" w:rsidRDefault="00C73085" w:rsidP="00A60924">
            <w:pPr>
              <w:spacing w:line="276" w:lineRule="auto"/>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jc w:val="both"/>
              <w:rPr>
                <w:rFonts w:ascii="Times New Roman" w:hAnsi="Times New Roman" w:cs="Times New Roman"/>
                <w:sz w:val="24"/>
                <w:szCs w:val="24"/>
              </w:rPr>
            </w:pPr>
            <w:r>
              <w:rPr>
                <w:rFonts w:ascii="Times New Roman" w:hAnsi="Times New Roman" w:cs="Times New Roman"/>
                <w:sz w:val="24"/>
                <w:szCs w:val="24"/>
              </w:rPr>
              <w:t>La tension de claquage est spécifique des matériaux conducteurs</w:t>
            </w:r>
          </w:p>
        </w:tc>
        <w:tc>
          <w:tcPr>
            <w:tcW w:w="851" w:type="dxa"/>
          </w:tcPr>
          <w:p w:rsidR="00C73085" w:rsidRPr="006254AF" w:rsidRDefault="00C73085" w:rsidP="00A60924">
            <w:pPr>
              <w:jc w:val="both"/>
              <w:rPr>
                <w:rFonts w:ascii="Times New Roman" w:hAnsi="Times New Roman" w:cs="Times New Roman"/>
                <w:b/>
                <w:sz w:val="24"/>
                <w:szCs w:val="24"/>
              </w:rPr>
            </w:pPr>
          </w:p>
        </w:tc>
        <w:tc>
          <w:tcPr>
            <w:tcW w:w="902" w:type="dxa"/>
          </w:tcPr>
          <w:p w:rsidR="00C73085" w:rsidRPr="006254AF" w:rsidRDefault="00C73085" w:rsidP="00A60924">
            <w:pPr>
              <w:jc w:val="both"/>
              <w:rPr>
                <w:rFonts w:ascii="Times New Roman" w:hAnsi="Times New Roman" w:cs="Times New Roman"/>
                <w:b/>
                <w:sz w:val="24"/>
                <w:szCs w:val="24"/>
              </w:rPr>
            </w:pPr>
          </w:p>
        </w:tc>
      </w:tr>
      <w:tr w:rsidR="00C73085" w:rsidRPr="006254AF" w:rsidTr="00A60924">
        <w:tc>
          <w:tcPr>
            <w:tcW w:w="7366" w:type="dxa"/>
          </w:tcPr>
          <w:p w:rsidR="00C73085" w:rsidRDefault="00C73085" w:rsidP="00A60924">
            <w:pPr>
              <w:jc w:val="both"/>
              <w:rPr>
                <w:rFonts w:ascii="Times New Roman" w:hAnsi="Times New Roman" w:cs="Times New Roman"/>
                <w:sz w:val="24"/>
                <w:szCs w:val="24"/>
              </w:rPr>
            </w:pPr>
            <w:r>
              <w:rPr>
                <w:rFonts w:ascii="Times New Roman" w:hAnsi="Times New Roman" w:cs="Times New Roman"/>
                <w:sz w:val="24"/>
                <w:szCs w:val="24"/>
              </w:rPr>
              <w:t>La dureté Brinell est particulièrement adaptée aux matériaux ductiles</w:t>
            </w:r>
          </w:p>
        </w:tc>
        <w:tc>
          <w:tcPr>
            <w:tcW w:w="851" w:type="dxa"/>
          </w:tcPr>
          <w:p w:rsidR="00C73085" w:rsidRPr="006254AF" w:rsidRDefault="00C73085" w:rsidP="00A60924">
            <w:pPr>
              <w:jc w:val="both"/>
              <w:rPr>
                <w:rFonts w:ascii="Times New Roman" w:hAnsi="Times New Roman" w:cs="Times New Roman"/>
                <w:b/>
                <w:sz w:val="24"/>
                <w:szCs w:val="24"/>
              </w:rPr>
            </w:pPr>
          </w:p>
        </w:tc>
        <w:tc>
          <w:tcPr>
            <w:tcW w:w="902" w:type="dxa"/>
          </w:tcPr>
          <w:p w:rsidR="00C73085" w:rsidRPr="006254AF" w:rsidRDefault="00C73085" w:rsidP="00A60924">
            <w:pPr>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On parle de macrodureté et de microdureté suivant la taille de l’indenteur</w:t>
            </w:r>
          </w:p>
        </w:tc>
        <w:tc>
          <w:tcPr>
            <w:tcW w:w="851" w:type="dxa"/>
          </w:tcPr>
          <w:p w:rsidR="00C73085" w:rsidRPr="006254AF" w:rsidRDefault="00C73085" w:rsidP="00A60924">
            <w:pPr>
              <w:spacing w:line="276" w:lineRule="auto"/>
              <w:jc w:val="both"/>
              <w:rPr>
                <w:rFonts w:ascii="Times New Roman" w:hAnsi="Times New Roman" w:cs="Times New Roman"/>
                <w:b/>
                <w:sz w:val="24"/>
                <w:szCs w:val="24"/>
              </w:rPr>
            </w:pPr>
          </w:p>
        </w:tc>
        <w:tc>
          <w:tcPr>
            <w:tcW w:w="902" w:type="dxa"/>
          </w:tcPr>
          <w:p w:rsidR="00C73085" w:rsidRPr="006254AF" w:rsidRDefault="00C73085" w:rsidP="00A60924">
            <w:pPr>
              <w:spacing w:line="276" w:lineRule="auto"/>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spacing w:line="276" w:lineRule="auto"/>
              <w:jc w:val="both"/>
              <w:rPr>
                <w:rFonts w:ascii="Times New Roman" w:hAnsi="Times New Roman" w:cs="Times New Roman"/>
                <w:sz w:val="24"/>
                <w:szCs w:val="24"/>
              </w:rPr>
            </w:pPr>
            <w:r>
              <w:rPr>
                <w:rFonts w:ascii="Times New Roman" w:hAnsi="Times New Roman" w:cs="Times New Roman"/>
                <w:sz w:val="24"/>
                <w:szCs w:val="24"/>
              </w:rPr>
              <w:t>La teneur limite en carbone des aciers est de 2.5%</w:t>
            </w:r>
          </w:p>
        </w:tc>
        <w:tc>
          <w:tcPr>
            <w:tcW w:w="851" w:type="dxa"/>
          </w:tcPr>
          <w:p w:rsidR="00C73085" w:rsidRPr="006254AF" w:rsidRDefault="00C73085" w:rsidP="00A60924">
            <w:pPr>
              <w:spacing w:line="276" w:lineRule="auto"/>
              <w:jc w:val="both"/>
              <w:rPr>
                <w:rFonts w:ascii="Times New Roman" w:hAnsi="Times New Roman" w:cs="Times New Roman"/>
                <w:b/>
                <w:sz w:val="24"/>
                <w:szCs w:val="24"/>
              </w:rPr>
            </w:pPr>
          </w:p>
        </w:tc>
        <w:tc>
          <w:tcPr>
            <w:tcW w:w="902" w:type="dxa"/>
          </w:tcPr>
          <w:p w:rsidR="00C73085" w:rsidRPr="006254AF" w:rsidRDefault="00C73085" w:rsidP="00A60924">
            <w:pPr>
              <w:spacing w:line="276" w:lineRule="auto"/>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jc w:val="both"/>
              <w:rPr>
                <w:rFonts w:ascii="Times New Roman" w:hAnsi="Times New Roman" w:cs="Times New Roman"/>
                <w:sz w:val="24"/>
                <w:szCs w:val="24"/>
              </w:rPr>
            </w:pPr>
            <w:r w:rsidRPr="006254AF">
              <w:rPr>
                <w:rFonts w:ascii="Times New Roman" w:hAnsi="Times New Roman" w:cs="Times New Roman"/>
                <w:sz w:val="24"/>
                <w:szCs w:val="24"/>
              </w:rPr>
              <w:t>Le carbone a un effet adoucissant sur les aciers</w:t>
            </w:r>
          </w:p>
        </w:tc>
        <w:tc>
          <w:tcPr>
            <w:tcW w:w="851" w:type="dxa"/>
          </w:tcPr>
          <w:p w:rsidR="00C73085" w:rsidRPr="006254AF" w:rsidRDefault="00C73085" w:rsidP="00A60924">
            <w:pPr>
              <w:jc w:val="both"/>
              <w:rPr>
                <w:rFonts w:ascii="Times New Roman" w:hAnsi="Times New Roman" w:cs="Times New Roman"/>
                <w:b/>
                <w:sz w:val="24"/>
                <w:szCs w:val="24"/>
              </w:rPr>
            </w:pPr>
          </w:p>
        </w:tc>
        <w:tc>
          <w:tcPr>
            <w:tcW w:w="902" w:type="dxa"/>
          </w:tcPr>
          <w:p w:rsidR="00C73085" w:rsidRPr="006254AF" w:rsidRDefault="00C73085" w:rsidP="00A60924">
            <w:pPr>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jc w:val="both"/>
              <w:rPr>
                <w:rFonts w:ascii="Times New Roman" w:hAnsi="Times New Roman" w:cs="Times New Roman"/>
                <w:sz w:val="24"/>
                <w:szCs w:val="24"/>
              </w:rPr>
            </w:pPr>
            <w:r w:rsidRPr="006254AF">
              <w:rPr>
                <w:rFonts w:ascii="Times New Roman" w:hAnsi="Times New Roman" w:cs="Times New Roman"/>
                <w:sz w:val="24"/>
                <w:szCs w:val="24"/>
              </w:rPr>
              <w:t>La dureté Rockwell est adaptée aux matériaux malléables</w:t>
            </w:r>
          </w:p>
        </w:tc>
        <w:tc>
          <w:tcPr>
            <w:tcW w:w="851" w:type="dxa"/>
          </w:tcPr>
          <w:p w:rsidR="00C73085" w:rsidRPr="006254AF" w:rsidRDefault="00C73085" w:rsidP="00A60924">
            <w:pPr>
              <w:jc w:val="both"/>
              <w:rPr>
                <w:rFonts w:ascii="Times New Roman" w:hAnsi="Times New Roman" w:cs="Times New Roman"/>
                <w:b/>
                <w:sz w:val="24"/>
                <w:szCs w:val="24"/>
              </w:rPr>
            </w:pPr>
          </w:p>
        </w:tc>
        <w:tc>
          <w:tcPr>
            <w:tcW w:w="902" w:type="dxa"/>
          </w:tcPr>
          <w:p w:rsidR="00C73085" w:rsidRPr="006254AF" w:rsidRDefault="00C73085" w:rsidP="00A60924">
            <w:pPr>
              <w:jc w:val="both"/>
              <w:rPr>
                <w:rFonts w:ascii="Times New Roman" w:hAnsi="Times New Roman" w:cs="Times New Roman"/>
                <w:b/>
                <w:sz w:val="24"/>
                <w:szCs w:val="24"/>
              </w:rPr>
            </w:pPr>
          </w:p>
        </w:tc>
      </w:tr>
      <w:tr w:rsidR="00C73085" w:rsidRPr="006254AF" w:rsidTr="00A60924">
        <w:tc>
          <w:tcPr>
            <w:tcW w:w="7366" w:type="dxa"/>
          </w:tcPr>
          <w:p w:rsidR="00C73085" w:rsidRPr="006254AF" w:rsidRDefault="00C73085" w:rsidP="00A60924">
            <w:pPr>
              <w:spacing w:line="276" w:lineRule="auto"/>
              <w:jc w:val="both"/>
              <w:rPr>
                <w:rFonts w:ascii="Times New Roman" w:hAnsi="Times New Roman" w:cs="Times New Roman"/>
                <w:sz w:val="24"/>
                <w:szCs w:val="24"/>
              </w:rPr>
            </w:pPr>
            <w:r>
              <w:rPr>
                <w:rFonts w:ascii="Times New Roman" w:hAnsi="Times New Roman" w:cs="Times New Roman"/>
                <w:sz w:val="24"/>
                <w:szCs w:val="24"/>
              </w:rPr>
              <w:t>La dureté Brinell s’obtient par mesure de la pénétration rémanente de l’indenteur</w:t>
            </w:r>
          </w:p>
        </w:tc>
        <w:tc>
          <w:tcPr>
            <w:tcW w:w="851" w:type="dxa"/>
          </w:tcPr>
          <w:p w:rsidR="00C73085" w:rsidRPr="006254AF" w:rsidRDefault="00C73085" w:rsidP="00A60924">
            <w:pPr>
              <w:spacing w:line="276" w:lineRule="auto"/>
              <w:jc w:val="both"/>
              <w:rPr>
                <w:rFonts w:ascii="Times New Roman" w:hAnsi="Times New Roman" w:cs="Times New Roman"/>
                <w:b/>
                <w:sz w:val="24"/>
                <w:szCs w:val="24"/>
              </w:rPr>
            </w:pPr>
          </w:p>
        </w:tc>
        <w:tc>
          <w:tcPr>
            <w:tcW w:w="902" w:type="dxa"/>
          </w:tcPr>
          <w:p w:rsidR="00C73085" w:rsidRPr="006254AF" w:rsidRDefault="00C73085" w:rsidP="00A60924">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Default="00C00751" w:rsidP="00A60924">
            <w:pPr>
              <w:jc w:val="both"/>
              <w:rPr>
                <w:rFonts w:ascii="Times New Roman" w:hAnsi="Times New Roman" w:cs="Times New Roman"/>
                <w:sz w:val="24"/>
                <w:szCs w:val="24"/>
              </w:rPr>
            </w:pPr>
            <w:r w:rsidRPr="006254AF">
              <w:rPr>
                <w:rFonts w:ascii="Times New Roman" w:hAnsi="Times New Roman" w:cs="Times New Roman"/>
                <w:sz w:val="24"/>
                <w:szCs w:val="24"/>
              </w:rPr>
              <w:t>Le module de Young augmente avec l’ajout de renforts</w:t>
            </w:r>
          </w:p>
        </w:tc>
        <w:tc>
          <w:tcPr>
            <w:tcW w:w="851" w:type="dxa"/>
          </w:tcPr>
          <w:p w:rsidR="00C00751" w:rsidRPr="006254AF" w:rsidRDefault="00C00751" w:rsidP="00A60924">
            <w:pPr>
              <w:jc w:val="both"/>
              <w:rPr>
                <w:rFonts w:ascii="Times New Roman" w:hAnsi="Times New Roman" w:cs="Times New Roman"/>
                <w:b/>
                <w:sz w:val="24"/>
                <w:szCs w:val="24"/>
              </w:rPr>
            </w:pPr>
          </w:p>
        </w:tc>
        <w:tc>
          <w:tcPr>
            <w:tcW w:w="902" w:type="dxa"/>
          </w:tcPr>
          <w:p w:rsidR="00C00751" w:rsidRPr="006254AF" w:rsidRDefault="00C00751" w:rsidP="00A60924">
            <w:pPr>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Pr>
                <w:rFonts w:ascii="Times New Roman" w:hAnsi="Times New Roman" w:cs="Times New Roman"/>
                <w:sz w:val="24"/>
                <w:szCs w:val="24"/>
              </w:rPr>
              <w:t>L’échelle de Mohs permet de caractériser les minerais sur une échelle de 1 à 10</w:t>
            </w:r>
          </w:p>
        </w:tc>
        <w:tc>
          <w:tcPr>
            <w:tcW w:w="851" w:type="dxa"/>
          </w:tcPr>
          <w:p w:rsidR="00C00751" w:rsidRPr="006254AF" w:rsidRDefault="00C00751" w:rsidP="00C00751">
            <w:pPr>
              <w:jc w:val="both"/>
              <w:rPr>
                <w:rFonts w:ascii="Times New Roman" w:hAnsi="Times New Roman" w:cs="Times New Roman"/>
                <w:b/>
                <w:sz w:val="24"/>
                <w:szCs w:val="24"/>
              </w:rPr>
            </w:pPr>
          </w:p>
        </w:tc>
        <w:tc>
          <w:tcPr>
            <w:tcW w:w="902" w:type="dxa"/>
          </w:tcPr>
          <w:p w:rsidR="00C00751" w:rsidRPr="006254AF" w:rsidRDefault="00C00751" w:rsidP="00C00751">
            <w:pPr>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La perlite augmente la dureté des aciers</w:t>
            </w:r>
          </w:p>
        </w:tc>
        <w:tc>
          <w:tcPr>
            <w:tcW w:w="851" w:type="dxa"/>
          </w:tcPr>
          <w:p w:rsidR="00C00751" w:rsidRPr="006254AF" w:rsidRDefault="00C00751" w:rsidP="00C00751">
            <w:pPr>
              <w:jc w:val="both"/>
              <w:rPr>
                <w:rFonts w:ascii="Times New Roman" w:hAnsi="Times New Roman" w:cs="Times New Roman"/>
                <w:b/>
                <w:sz w:val="24"/>
                <w:szCs w:val="24"/>
              </w:rPr>
            </w:pPr>
          </w:p>
        </w:tc>
        <w:tc>
          <w:tcPr>
            <w:tcW w:w="902" w:type="dxa"/>
          </w:tcPr>
          <w:p w:rsidR="00C00751" w:rsidRPr="006254AF" w:rsidRDefault="00C00751" w:rsidP="00C00751">
            <w:pPr>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Pr>
                <w:rFonts w:ascii="Times New Roman" w:hAnsi="Times New Roman" w:cs="Times New Roman"/>
                <w:sz w:val="24"/>
                <w:szCs w:val="24"/>
              </w:rPr>
              <w:t>Une résistance à la rupture en traction élevée est synonyme de grande tenacité</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Tout défaut de structure est un facteur durcissant</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La pièce la plus rigide a un module de Young élevé</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Pour augmenter l’épaisseur de la couche d’oxyde, il suffit d’augmenter l’intensité de courant d’anodisation</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Pr>
                <w:rFonts w:ascii="Times New Roman" w:hAnsi="Times New Roman" w:cs="Times New Roman"/>
                <w:sz w:val="24"/>
                <w:szCs w:val="24"/>
              </w:rPr>
              <w:t>L’augmentation de la ductilité entraine une augmentation de la tenacité</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Une pièce résistante à l’usure se doit d’avoir une limite d’élasticité élevée</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 xml:space="preserve">Les traitements d’écrouissage permettent d’augmenter la dureté du matériau par </w:t>
            </w:r>
            <w:r>
              <w:rPr>
                <w:rFonts w:ascii="Times New Roman" w:hAnsi="Times New Roman" w:cs="Times New Roman"/>
                <w:sz w:val="24"/>
                <w:szCs w:val="24"/>
              </w:rPr>
              <w:t xml:space="preserve">diminution de la taille </w:t>
            </w:r>
            <w:r w:rsidRPr="006254AF">
              <w:rPr>
                <w:rFonts w:ascii="Times New Roman" w:hAnsi="Times New Roman" w:cs="Times New Roman"/>
                <w:sz w:val="24"/>
                <w:szCs w:val="24"/>
              </w:rPr>
              <w:t>des grains</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Pr="006254AF" w:rsidRDefault="00C00751" w:rsidP="00C00751">
            <w:pPr>
              <w:spacing w:line="276" w:lineRule="auto"/>
              <w:jc w:val="both"/>
              <w:rPr>
                <w:rFonts w:ascii="Times New Roman" w:hAnsi="Times New Roman" w:cs="Times New Roman"/>
                <w:sz w:val="24"/>
                <w:szCs w:val="24"/>
              </w:rPr>
            </w:pPr>
            <w:r w:rsidRPr="006254AF">
              <w:rPr>
                <w:rFonts w:ascii="Times New Roman" w:hAnsi="Times New Roman" w:cs="Times New Roman"/>
                <w:sz w:val="24"/>
                <w:szCs w:val="24"/>
              </w:rPr>
              <w:t>La nanodureté utilise un indenteur de type berkovi</w:t>
            </w:r>
            <w:r>
              <w:rPr>
                <w:rFonts w:ascii="Times New Roman" w:hAnsi="Times New Roman" w:cs="Times New Roman"/>
                <w:sz w:val="24"/>
                <w:szCs w:val="24"/>
              </w:rPr>
              <w:t>tc</w:t>
            </w:r>
            <w:r w:rsidRPr="006254AF">
              <w:rPr>
                <w:rFonts w:ascii="Times New Roman" w:hAnsi="Times New Roman" w:cs="Times New Roman"/>
                <w:sz w:val="24"/>
                <w:szCs w:val="24"/>
              </w:rPr>
              <w:t>h</w:t>
            </w:r>
          </w:p>
        </w:tc>
        <w:tc>
          <w:tcPr>
            <w:tcW w:w="851" w:type="dxa"/>
          </w:tcPr>
          <w:p w:rsidR="00C00751" w:rsidRPr="006254AF" w:rsidRDefault="00C00751" w:rsidP="00C00751">
            <w:pPr>
              <w:spacing w:line="276" w:lineRule="auto"/>
              <w:jc w:val="both"/>
              <w:rPr>
                <w:rFonts w:ascii="Times New Roman" w:hAnsi="Times New Roman" w:cs="Times New Roman"/>
                <w:b/>
                <w:sz w:val="24"/>
                <w:szCs w:val="24"/>
              </w:rPr>
            </w:pPr>
          </w:p>
        </w:tc>
        <w:tc>
          <w:tcPr>
            <w:tcW w:w="902" w:type="dxa"/>
          </w:tcPr>
          <w:p w:rsidR="00C00751" w:rsidRPr="006254AF" w:rsidRDefault="00C00751" w:rsidP="00C00751">
            <w:pPr>
              <w:spacing w:line="276" w:lineRule="auto"/>
              <w:jc w:val="both"/>
              <w:rPr>
                <w:rFonts w:ascii="Times New Roman" w:hAnsi="Times New Roman" w:cs="Times New Roman"/>
                <w:b/>
                <w:sz w:val="24"/>
                <w:szCs w:val="24"/>
              </w:rPr>
            </w:pPr>
          </w:p>
        </w:tc>
      </w:tr>
      <w:tr w:rsidR="00C00751" w:rsidRPr="006254AF" w:rsidTr="00A60924">
        <w:tc>
          <w:tcPr>
            <w:tcW w:w="7366" w:type="dxa"/>
          </w:tcPr>
          <w:p w:rsidR="00C00751" w:rsidRDefault="00C00751" w:rsidP="00C00751">
            <w:pPr>
              <w:jc w:val="both"/>
              <w:rPr>
                <w:rFonts w:ascii="Times New Roman" w:hAnsi="Times New Roman" w:cs="Times New Roman"/>
                <w:sz w:val="24"/>
                <w:szCs w:val="24"/>
              </w:rPr>
            </w:pPr>
            <w:r>
              <w:rPr>
                <w:rFonts w:ascii="Times New Roman" w:hAnsi="Times New Roman" w:cs="Times New Roman"/>
                <w:sz w:val="24"/>
                <w:szCs w:val="24"/>
              </w:rPr>
              <w:t>La méthode du mouton pendule permet de mesurer la résilience des matériaux</w:t>
            </w:r>
          </w:p>
        </w:tc>
        <w:tc>
          <w:tcPr>
            <w:tcW w:w="851" w:type="dxa"/>
          </w:tcPr>
          <w:p w:rsidR="00C00751" w:rsidRPr="006254AF" w:rsidRDefault="00C00751" w:rsidP="00C00751">
            <w:pPr>
              <w:jc w:val="both"/>
              <w:rPr>
                <w:rFonts w:ascii="Times New Roman" w:hAnsi="Times New Roman" w:cs="Times New Roman"/>
                <w:b/>
                <w:sz w:val="24"/>
                <w:szCs w:val="24"/>
              </w:rPr>
            </w:pPr>
          </w:p>
        </w:tc>
        <w:tc>
          <w:tcPr>
            <w:tcW w:w="902" w:type="dxa"/>
          </w:tcPr>
          <w:p w:rsidR="00C00751" w:rsidRPr="006254AF" w:rsidRDefault="00C00751" w:rsidP="00C00751">
            <w:pPr>
              <w:jc w:val="both"/>
              <w:rPr>
                <w:rFonts w:ascii="Times New Roman" w:hAnsi="Times New Roman" w:cs="Times New Roman"/>
                <w:b/>
                <w:sz w:val="24"/>
                <w:szCs w:val="24"/>
              </w:rPr>
            </w:pPr>
          </w:p>
        </w:tc>
      </w:tr>
    </w:tbl>
    <w:p w:rsidR="00C73085" w:rsidRPr="006254AF"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r w:rsidRPr="006254AF">
        <w:rPr>
          <w:rFonts w:ascii="Times New Roman" w:hAnsi="Times New Roman" w:cs="Times New Roman"/>
          <w:sz w:val="24"/>
          <w:szCs w:val="24"/>
        </w:rPr>
        <w:t xml:space="preserve">Sur quelle base structurale s’appuient les matériaux à mémoire de forme ? </w:t>
      </w:r>
    </w:p>
    <w:p w:rsidR="00C73085" w:rsidRDefault="00C73085" w:rsidP="00C73085">
      <w:pPr>
        <w:spacing w:after="0" w:line="240" w:lineRule="auto"/>
        <w:jc w:val="both"/>
        <w:rPr>
          <w:rFonts w:ascii="Times New Roman" w:hAnsi="Times New Roman" w:cs="Times New Roman"/>
          <w:sz w:val="24"/>
          <w:szCs w:val="24"/>
        </w:rPr>
      </w:pPr>
    </w:p>
    <w:p w:rsidR="00C73085" w:rsidRPr="006254AF" w:rsidRDefault="00C73085" w:rsidP="00C73085">
      <w:pPr>
        <w:spacing w:after="0" w:line="240" w:lineRule="auto"/>
        <w:jc w:val="both"/>
        <w:rPr>
          <w:rFonts w:ascii="Times New Roman" w:hAnsi="Times New Roman" w:cs="Times New Roman"/>
          <w:sz w:val="24"/>
          <w:szCs w:val="24"/>
        </w:rPr>
      </w:pPr>
    </w:p>
    <w:p w:rsidR="00C73085" w:rsidRPr="006254AF" w:rsidRDefault="00C73085" w:rsidP="00C73085">
      <w:pPr>
        <w:spacing w:after="0" w:line="240" w:lineRule="auto"/>
        <w:jc w:val="both"/>
        <w:rPr>
          <w:rFonts w:ascii="Times New Roman" w:hAnsi="Times New Roman" w:cs="Times New Roman"/>
          <w:sz w:val="24"/>
          <w:szCs w:val="24"/>
        </w:rPr>
      </w:pPr>
    </w:p>
    <w:p w:rsidR="00C73085" w:rsidRPr="006254AF" w:rsidRDefault="00C73085" w:rsidP="00C73085">
      <w:pPr>
        <w:spacing w:after="0" w:line="240" w:lineRule="auto"/>
        <w:jc w:val="both"/>
        <w:rPr>
          <w:rFonts w:ascii="Times New Roman" w:hAnsi="Times New Roman" w:cs="Times New Roman"/>
          <w:sz w:val="24"/>
          <w:szCs w:val="24"/>
        </w:rPr>
      </w:pPr>
      <w:r w:rsidRPr="006254AF">
        <w:rPr>
          <w:rFonts w:ascii="Times New Roman" w:hAnsi="Times New Roman" w:cs="Times New Roman"/>
          <w:sz w:val="24"/>
          <w:szCs w:val="24"/>
        </w:rPr>
        <w:t>Que signifie</w:t>
      </w:r>
      <w:r>
        <w:rPr>
          <w:rFonts w:ascii="Times New Roman" w:hAnsi="Times New Roman" w:cs="Times New Roman"/>
          <w:sz w:val="24"/>
          <w:szCs w:val="24"/>
        </w:rPr>
        <w:t xml:space="preserve"> : </w:t>
      </w:r>
      <w:r w:rsidRPr="006254AF">
        <w:rPr>
          <w:rFonts w:ascii="Times New Roman" w:hAnsi="Times New Roman" w:cs="Times New Roman"/>
          <w:sz w:val="24"/>
          <w:szCs w:val="24"/>
        </w:rPr>
        <w:t>acier inoxydable 18/10 ?</w:t>
      </w:r>
      <w:r>
        <w:rPr>
          <w:rFonts w:ascii="Times New Roman" w:hAnsi="Times New Roman" w:cs="Times New Roman"/>
          <w:sz w:val="24"/>
          <w:szCs w:val="24"/>
        </w:rPr>
        <w:t xml:space="preserve"> De quoi est-il composé ?</w:t>
      </w:r>
    </w:p>
    <w:p w:rsidR="00C73085" w:rsidRDefault="00C73085" w:rsidP="00C73085">
      <w:pPr>
        <w:spacing w:after="0" w:line="240" w:lineRule="auto"/>
        <w:jc w:val="both"/>
        <w:rPr>
          <w:rFonts w:ascii="Times New Roman" w:hAnsi="Times New Roman" w:cs="Times New Roman"/>
          <w:sz w:val="24"/>
          <w:szCs w:val="24"/>
        </w:rPr>
      </w:pPr>
    </w:p>
    <w:p w:rsidR="00AB1079" w:rsidRDefault="00AB1079" w:rsidP="00C73085">
      <w:pPr>
        <w:spacing w:after="0" w:line="240" w:lineRule="auto"/>
        <w:jc w:val="both"/>
        <w:rPr>
          <w:rFonts w:ascii="Times New Roman" w:hAnsi="Times New Roman" w:cs="Times New Roman"/>
          <w:sz w:val="24"/>
          <w:szCs w:val="24"/>
        </w:rPr>
      </w:pPr>
    </w:p>
    <w:p w:rsidR="00AB1079" w:rsidRPr="006254AF" w:rsidRDefault="00AB1079" w:rsidP="00C73085">
      <w:pPr>
        <w:spacing w:after="0" w:line="240" w:lineRule="auto"/>
        <w:jc w:val="both"/>
        <w:rPr>
          <w:rFonts w:ascii="Times New Roman" w:hAnsi="Times New Roman" w:cs="Times New Roman"/>
          <w:sz w:val="24"/>
          <w:szCs w:val="24"/>
        </w:rPr>
      </w:pPr>
    </w:p>
    <w:p w:rsidR="00C73085" w:rsidRPr="006254AF" w:rsidRDefault="00C73085" w:rsidP="00C73085">
      <w:pPr>
        <w:spacing w:after="0" w:line="240" w:lineRule="auto"/>
        <w:jc w:val="both"/>
        <w:rPr>
          <w:rFonts w:ascii="Times New Roman" w:hAnsi="Times New Roman" w:cs="Times New Roman"/>
          <w:sz w:val="24"/>
          <w:szCs w:val="24"/>
        </w:rPr>
      </w:pPr>
      <w:r w:rsidRPr="00823758">
        <w:rPr>
          <w:rFonts w:ascii="Times New Roman" w:hAnsi="Times New Roman" w:cs="Times New Roman"/>
          <w:sz w:val="24"/>
          <w:szCs w:val="24"/>
        </w:rPr>
        <w:t>L’anodisation est basée sur le principe de l’</w:t>
      </w:r>
      <w:hyperlink r:id="rId14" w:tooltip="Électrolyse" w:history="1">
        <w:r w:rsidRPr="00823758">
          <w:rPr>
            <w:rStyle w:val="Lienhypertexte"/>
            <w:rFonts w:ascii="Times New Roman" w:hAnsi="Times New Roman" w:cs="Times New Roman"/>
            <w:color w:val="auto"/>
            <w:sz w:val="24"/>
            <w:szCs w:val="24"/>
            <w:u w:val="none"/>
          </w:rPr>
          <w:t>électrolyse</w:t>
        </w:r>
      </w:hyperlink>
      <w:r w:rsidRPr="00823758">
        <w:rPr>
          <w:rFonts w:ascii="Times New Roman" w:hAnsi="Times New Roman" w:cs="Times New Roman"/>
          <w:sz w:val="24"/>
          <w:szCs w:val="24"/>
        </w:rPr>
        <w:t xml:space="preserve"> de l’</w:t>
      </w:r>
      <w:hyperlink r:id="rId15" w:tooltip="Eau" w:history="1">
        <w:r w:rsidRPr="00823758">
          <w:rPr>
            <w:rStyle w:val="Lienhypertexte"/>
            <w:rFonts w:ascii="Times New Roman" w:hAnsi="Times New Roman" w:cs="Times New Roman"/>
            <w:color w:val="auto"/>
            <w:sz w:val="24"/>
            <w:szCs w:val="24"/>
            <w:u w:val="none"/>
          </w:rPr>
          <w:t>eau</w:t>
        </w:r>
      </w:hyperlink>
      <w:r w:rsidRPr="00823758">
        <w:rPr>
          <w:rFonts w:ascii="Times New Roman" w:hAnsi="Times New Roman" w:cs="Times New Roman"/>
          <w:sz w:val="24"/>
          <w:szCs w:val="24"/>
        </w:rPr>
        <w:t xml:space="preserve">. Au cours du processus électrolytique, </w:t>
      </w:r>
      <w:r w:rsidRPr="006254AF">
        <w:rPr>
          <w:rFonts w:ascii="Times New Roman" w:hAnsi="Times New Roman" w:cs="Times New Roman"/>
          <w:sz w:val="24"/>
          <w:szCs w:val="24"/>
        </w:rPr>
        <w:t>les ions Al</w:t>
      </w:r>
      <w:r w:rsidRPr="006254AF">
        <w:rPr>
          <w:rFonts w:ascii="Times New Roman" w:hAnsi="Times New Roman" w:cs="Times New Roman"/>
          <w:sz w:val="24"/>
          <w:szCs w:val="24"/>
          <w:vertAlign w:val="superscript"/>
        </w:rPr>
        <w:t>3+</w:t>
      </w:r>
      <w:r w:rsidRPr="006254AF">
        <w:rPr>
          <w:rFonts w:ascii="Times New Roman" w:hAnsi="Times New Roman" w:cs="Times New Roman"/>
          <w:sz w:val="24"/>
          <w:szCs w:val="24"/>
        </w:rPr>
        <w:t>, en présence de l’eau acidifiée, donnent de l’alumine hydratée qui se dép</w:t>
      </w:r>
      <w:r>
        <w:rPr>
          <w:rFonts w:ascii="Times New Roman" w:hAnsi="Times New Roman" w:cs="Times New Roman"/>
          <w:sz w:val="24"/>
          <w:szCs w:val="24"/>
        </w:rPr>
        <w:t>ose à la surface de l’aluminium.</w:t>
      </w:r>
    </w:p>
    <w:p w:rsidR="00C73085"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A partir des deux demi-réactions existantes aux électrodes (anode et cathode), rappeler l’équation bilan de la réaction d’anodisation d’une plaquette d’aluminium.</w:t>
      </w: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spacing w:after="0" w:line="240" w:lineRule="auto"/>
        <w:jc w:val="both"/>
        <w:rPr>
          <w:rFonts w:ascii="Times New Roman" w:hAnsi="Times New Roman" w:cs="Times New Roman"/>
          <w:sz w:val="24"/>
          <w:szCs w:val="24"/>
        </w:rPr>
      </w:pPr>
    </w:p>
    <w:p w:rsidR="00C73085"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 xml:space="preserve">Connaissant l’intensité du courant (2A) et la durée </w:t>
      </w:r>
      <w:r w:rsidRPr="006254AF">
        <w:sym w:font="Symbol" w:char="F044"/>
      </w:r>
      <w:r w:rsidRPr="009C6E94">
        <w:rPr>
          <w:rFonts w:ascii="Times New Roman" w:hAnsi="Times New Roman" w:cs="Times New Roman"/>
          <w:sz w:val="24"/>
          <w:szCs w:val="24"/>
        </w:rPr>
        <w:t>t de l’électrolyse (10 minutes), déterminer la valeur absolue de la charge électrique totale mise en jeu au cours de l’expérience.</w:t>
      </w: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spacing w:after="0" w:line="240" w:lineRule="auto"/>
        <w:jc w:val="both"/>
        <w:rPr>
          <w:rFonts w:ascii="Times New Roman" w:hAnsi="Times New Roman" w:cs="Times New Roman"/>
          <w:sz w:val="24"/>
          <w:szCs w:val="24"/>
        </w:rPr>
      </w:pPr>
    </w:p>
    <w:p w:rsidR="00C73085"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Le nombre d’Avogadro est N = 6,02.10</w:t>
      </w:r>
      <w:r w:rsidRPr="009C6E94">
        <w:rPr>
          <w:rFonts w:ascii="Times New Roman" w:hAnsi="Times New Roman" w:cs="Times New Roman"/>
          <w:sz w:val="24"/>
          <w:szCs w:val="24"/>
          <w:vertAlign w:val="superscript"/>
        </w:rPr>
        <w:t xml:space="preserve">23 </w:t>
      </w:r>
      <w:r w:rsidRPr="009C6E94">
        <w:rPr>
          <w:rFonts w:ascii="Times New Roman" w:hAnsi="Times New Roman" w:cs="Times New Roman"/>
          <w:sz w:val="24"/>
          <w:szCs w:val="24"/>
        </w:rPr>
        <w:t xml:space="preserve">  et la charge élémentaire vaut e = 1,6.10</w:t>
      </w:r>
      <w:r w:rsidRPr="009C6E94">
        <w:rPr>
          <w:rFonts w:ascii="Times New Roman" w:hAnsi="Times New Roman" w:cs="Times New Roman"/>
          <w:sz w:val="24"/>
          <w:szCs w:val="24"/>
          <w:vertAlign w:val="superscript"/>
        </w:rPr>
        <w:t>-19</w:t>
      </w:r>
      <w:r w:rsidRPr="009C6E94">
        <w:rPr>
          <w:rFonts w:ascii="Times New Roman" w:hAnsi="Times New Roman" w:cs="Times New Roman"/>
          <w:sz w:val="24"/>
          <w:szCs w:val="24"/>
        </w:rPr>
        <w:t xml:space="preserve"> C. Qu’est-ce que le Faraday ? En déduire à quelle quantité de matière d’électrons (en mol) correspond une telle charge électrique.</w:t>
      </w: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spacing w:after="0" w:line="240" w:lineRule="auto"/>
        <w:jc w:val="both"/>
        <w:rPr>
          <w:rFonts w:ascii="Times New Roman" w:hAnsi="Times New Roman" w:cs="Times New Roman"/>
          <w:sz w:val="24"/>
          <w:szCs w:val="24"/>
        </w:rPr>
      </w:pPr>
    </w:p>
    <w:p w:rsidR="00C73085"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En déduire à partir de la demi équation d’oxydation de l’aluminium, la quantité de matière, puis la masse d’alumine qui recouvre la partie immergée de la plaque, les transformations chimiques étant considérées comme totales.  (M</w:t>
      </w:r>
      <w:r w:rsidRPr="009C6E94">
        <w:rPr>
          <w:rFonts w:ascii="Times New Roman" w:hAnsi="Times New Roman" w:cs="Times New Roman"/>
          <w:sz w:val="24"/>
          <w:szCs w:val="24"/>
          <w:vertAlign w:val="subscript"/>
        </w:rPr>
        <w:t>Al</w:t>
      </w:r>
      <w:r w:rsidRPr="009C6E94">
        <w:rPr>
          <w:rFonts w:ascii="Times New Roman" w:hAnsi="Times New Roman" w:cs="Times New Roman"/>
          <w:sz w:val="24"/>
          <w:szCs w:val="24"/>
        </w:rPr>
        <w:t xml:space="preserve"> = 27 g.mol</w:t>
      </w:r>
      <w:r w:rsidRPr="009C6E94">
        <w:rPr>
          <w:rFonts w:ascii="Times New Roman" w:hAnsi="Times New Roman" w:cs="Times New Roman"/>
          <w:sz w:val="24"/>
          <w:szCs w:val="24"/>
          <w:vertAlign w:val="superscript"/>
        </w:rPr>
        <w:t>-1</w:t>
      </w:r>
      <w:r w:rsidRPr="009C6E94">
        <w:rPr>
          <w:rFonts w:ascii="Times New Roman" w:hAnsi="Times New Roman" w:cs="Times New Roman"/>
          <w:sz w:val="24"/>
          <w:szCs w:val="24"/>
        </w:rPr>
        <w:t> ; M</w:t>
      </w:r>
      <w:r w:rsidRPr="009C6E94">
        <w:rPr>
          <w:rFonts w:ascii="Times New Roman" w:hAnsi="Times New Roman" w:cs="Times New Roman"/>
          <w:sz w:val="24"/>
          <w:szCs w:val="24"/>
          <w:vertAlign w:val="subscript"/>
        </w:rPr>
        <w:t>O</w:t>
      </w:r>
      <w:r w:rsidRPr="009C6E94">
        <w:rPr>
          <w:rFonts w:ascii="Times New Roman" w:hAnsi="Times New Roman" w:cs="Times New Roman"/>
          <w:sz w:val="24"/>
          <w:szCs w:val="24"/>
        </w:rPr>
        <w:t xml:space="preserve"> = 16 g.mol</w:t>
      </w:r>
      <w:r w:rsidRPr="009C6E94">
        <w:rPr>
          <w:rFonts w:ascii="Times New Roman" w:hAnsi="Times New Roman" w:cs="Times New Roman"/>
          <w:sz w:val="24"/>
          <w:szCs w:val="24"/>
          <w:vertAlign w:val="superscript"/>
        </w:rPr>
        <w:t>-1</w:t>
      </w:r>
      <w:r w:rsidRPr="009C6E94">
        <w:rPr>
          <w:rFonts w:ascii="Times New Roman" w:hAnsi="Times New Roman" w:cs="Times New Roman"/>
          <w:sz w:val="24"/>
          <w:szCs w:val="24"/>
        </w:rPr>
        <w:t>).</w:t>
      </w: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spacing w:after="0" w:line="240" w:lineRule="auto"/>
        <w:jc w:val="both"/>
        <w:rPr>
          <w:rFonts w:ascii="Times New Roman" w:hAnsi="Times New Roman" w:cs="Times New Roman"/>
          <w:sz w:val="24"/>
          <w:szCs w:val="24"/>
        </w:rPr>
      </w:pPr>
    </w:p>
    <w:p w:rsidR="00C73085"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A partir des dimensions de la plaque anodisée (1,5 cm de hauteur, 1mm d’épaisseur) et connaissant la masse volumique de l’alumine, µ = 4 g. cm</w:t>
      </w:r>
      <w:r w:rsidRPr="009C6E94">
        <w:rPr>
          <w:rFonts w:ascii="Times New Roman" w:hAnsi="Times New Roman" w:cs="Times New Roman"/>
          <w:sz w:val="24"/>
          <w:szCs w:val="24"/>
          <w:vertAlign w:val="superscript"/>
        </w:rPr>
        <w:t>-3</w:t>
      </w:r>
      <w:r w:rsidRPr="009C6E94">
        <w:rPr>
          <w:rFonts w:ascii="Times New Roman" w:hAnsi="Times New Roman" w:cs="Times New Roman"/>
          <w:sz w:val="24"/>
          <w:szCs w:val="24"/>
        </w:rPr>
        <w:t xml:space="preserve">, calculer théoriquement l’épaisseur moyenne du dépôt. </w:t>
      </w: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spacing w:after="0" w:line="240" w:lineRule="auto"/>
        <w:jc w:val="both"/>
        <w:rPr>
          <w:rFonts w:ascii="Times New Roman" w:hAnsi="Times New Roman" w:cs="Times New Roman"/>
          <w:sz w:val="24"/>
          <w:szCs w:val="24"/>
        </w:rPr>
      </w:pPr>
    </w:p>
    <w:p w:rsidR="00C73085" w:rsidRPr="009C6E94" w:rsidRDefault="00C73085" w:rsidP="00C73085">
      <w:pPr>
        <w:pStyle w:val="Paragraphedeliste"/>
        <w:numPr>
          <w:ilvl w:val="0"/>
          <w:numId w:val="24"/>
        </w:numPr>
        <w:spacing w:after="0" w:line="240" w:lineRule="auto"/>
        <w:jc w:val="both"/>
        <w:rPr>
          <w:rFonts w:ascii="Times New Roman" w:hAnsi="Times New Roman" w:cs="Times New Roman"/>
          <w:sz w:val="24"/>
          <w:szCs w:val="24"/>
        </w:rPr>
      </w:pPr>
      <w:r w:rsidRPr="009C6E94">
        <w:rPr>
          <w:rFonts w:ascii="Times New Roman" w:hAnsi="Times New Roman" w:cs="Times New Roman"/>
          <w:sz w:val="24"/>
          <w:szCs w:val="24"/>
        </w:rPr>
        <w:t>Au cours du processus d’anodisation, une baisse du courant est observée. Pourquoi ?</w:t>
      </w:r>
    </w:p>
    <w:p w:rsidR="00C73085" w:rsidRPr="00E63159" w:rsidRDefault="00C73085" w:rsidP="00E63159">
      <w:pPr>
        <w:rPr>
          <w:b/>
          <w:szCs w:val="24"/>
        </w:rPr>
      </w:pPr>
    </w:p>
    <w:sectPr w:rsidR="00C73085" w:rsidRPr="00E63159" w:rsidSect="002F3FC5">
      <w:headerReference w:type="default" r:id="rId16"/>
      <w:pgSz w:w="11906" w:h="16838"/>
      <w:pgMar w:top="866"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B8" w:rsidRDefault="007833B8" w:rsidP="00FB02BE">
      <w:pPr>
        <w:spacing w:after="0" w:line="240" w:lineRule="auto"/>
      </w:pPr>
      <w:r>
        <w:separator/>
      </w:r>
    </w:p>
  </w:endnote>
  <w:endnote w:type="continuationSeparator" w:id="0">
    <w:p w:rsidR="007833B8" w:rsidRDefault="007833B8" w:rsidP="00FB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B8" w:rsidRDefault="007833B8" w:rsidP="00FB02BE">
      <w:pPr>
        <w:spacing w:after="0" w:line="240" w:lineRule="auto"/>
      </w:pPr>
      <w:r>
        <w:separator/>
      </w:r>
    </w:p>
  </w:footnote>
  <w:footnote w:type="continuationSeparator" w:id="0">
    <w:p w:rsidR="007833B8" w:rsidRDefault="007833B8" w:rsidP="00FB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BE" w:rsidRDefault="00FB02BE" w:rsidP="00FB02BE">
    <w:pPr>
      <w:pStyle w:val="En-tte"/>
      <w:rPr>
        <w:rFonts w:ascii="Helvetica" w:hAnsi="Helvetica"/>
        <w:szCs w:val="20"/>
      </w:rPr>
    </w:pPr>
    <w:r>
      <w:rPr>
        <w:rFonts w:ascii="Comic Sans MS" w:hAnsi="Comic Sans MS"/>
        <w:i/>
        <w:iCs/>
        <w:noProof/>
        <w:szCs w:val="20"/>
        <w:lang w:eastAsia="fr-FR"/>
      </w:rPr>
      <w:drawing>
        <wp:inline distT="0" distB="0" distL="0" distR="0" wp14:anchorId="2A0576A7" wp14:editId="2EA5B13F">
          <wp:extent cx="1435100" cy="5842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4200"/>
                  </a:xfrm>
                  <a:prstGeom prst="rect">
                    <a:avLst/>
                  </a:prstGeom>
                  <a:noFill/>
                  <a:ln>
                    <a:noFill/>
                  </a:ln>
                </pic:spPr>
              </pic:pic>
            </a:graphicData>
          </a:graphic>
        </wp:inline>
      </w:drawing>
    </w:r>
    <w:r>
      <w:rPr>
        <w:rFonts w:ascii="Comic Sans MS" w:hAnsi="Comic Sans MS"/>
        <w:i/>
        <w:iCs/>
        <w:szCs w:val="20"/>
      </w:rPr>
      <w:t xml:space="preserve"> </w:t>
    </w:r>
    <w:r>
      <w:rPr>
        <w:rFonts w:ascii="Helvetica" w:hAnsi="Helvetica"/>
        <w:szCs w:val="20"/>
      </w:rPr>
      <w:t>Département GMC</w:t>
    </w:r>
  </w:p>
  <w:p w:rsidR="00FB02BE" w:rsidRDefault="00FB02BE" w:rsidP="00111677">
    <w:pPr>
      <w:pStyle w:val="En-tte"/>
      <w:tabs>
        <w:tab w:val="clear" w:pos="9072"/>
        <w:tab w:val="right" w:pos="9638"/>
      </w:tabs>
      <w:jc w:val="both"/>
      <w:rPr>
        <w:rFonts w:ascii="Comic Sans MS" w:hAnsi="Comic Sans MS"/>
        <w:i/>
        <w:iCs/>
        <w:color w:val="999999"/>
        <w:szCs w:val="20"/>
      </w:rPr>
    </w:pPr>
    <w:r>
      <w:rPr>
        <w:rFonts w:ascii="Comic Sans MS" w:hAnsi="Comic Sans MS"/>
        <w:i/>
        <w:iCs/>
        <w:color w:val="999999"/>
        <w:szCs w:val="20"/>
      </w:rPr>
      <w:t>UV MA 41 Introduction à la Science des matériaux</w:t>
    </w:r>
    <w:r>
      <w:rPr>
        <w:rFonts w:ascii="Comic Sans MS" w:hAnsi="Comic Sans MS"/>
        <w:i/>
        <w:iCs/>
        <w:color w:val="999999"/>
        <w:szCs w:val="20"/>
      </w:rPr>
      <w:tab/>
      <w:t xml:space="preserve">  </w:t>
    </w:r>
    <w:r w:rsidR="00DC6ECA">
      <w:rPr>
        <w:rFonts w:ascii="Comic Sans MS" w:hAnsi="Comic Sans MS"/>
        <w:i/>
        <w:iCs/>
        <w:color w:val="999999"/>
        <w:szCs w:val="20"/>
      </w:rPr>
      <w:t xml:space="preserve">                  </w:t>
    </w:r>
    <w:r w:rsidR="00111677">
      <w:rPr>
        <w:rFonts w:ascii="Comic Sans MS" w:hAnsi="Comic Sans MS"/>
        <w:i/>
        <w:iCs/>
        <w:color w:val="999999"/>
        <w:szCs w:val="20"/>
      </w:rPr>
      <w:t xml:space="preserve">    </w:t>
    </w:r>
    <w:r w:rsidR="00DC6ECA">
      <w:rPr>
        <w:rFonts w:ascii="Comic Sans MS" w:hAnsi="Comic Sans MS"/>
        <w:i/>
        <w:iCs/>
        <w:color w:val="999999"/>
        <w:szCs w:val="20"/>
      </w:rPr>
      <w:t xml:space="preserve"> </w:t>
    </w:r>
    <w:r w:rsidR="00111677">
      <w:rPr>
        <w:rFonts w:ascii="Comic Sans MS" w:hAnsi="Comic Sans MS"/>
        <w:i/>
        <w:iCs/>
        <w:color w:val="999999"/>
        <w:szCs w:val="20"/>
      </w:rPr>
      <w:t xml:space="preserve">       </w:t>
    </w:r>
    <w:r w:rsidR="004A3031">
      <w:rPr>
        <w:rFonts w:ascii="Comic Sans MS" w:hAnsi="Comic Sans MS"/>
        <w:i/>
        <w:iCs/>
        <w:color w:val="999999"/>
        <w:szCs w:val="20"/>
      </w:rPr>
      <w:t xml:space="preserve"> Automne 2017</w:t>
    </w:r>
  </w:p>
  <w:p w:rsidR="002F3FC5" w:rsidRDefault="002F3FC5" w:rsidP="00FB02BE">
    <w:pPr>
      <w:pStyle w:val="En-tte"/>
      <w:rPr>
        <w:rFonts w:ascii="Comic Sans MS" w:hAnsi="Comic Sans MS"/>
        <w:i/>
        <w:iCs/>
        <w:color w:val="999999"/>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FB"/>
    <w:multiLevelType w:val="hybridMultilevel"/>
    <w:tmpl w:val="584E3E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40C99"/>
    <w:multiLevelType w:val="hybridMultilevel"/>
    <w:tmpl w:val="F99EDA68"/>
    <w:lvl w:ilvl="0" w:tplc="0B505F50">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F75BE"/>
    <w:multiLevelType w:val="hybridMultilevel"/>
    <w:tmpl w:val="1CC413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D95051"/>
    <w:multiLevelType w:val="hybridMultilevel"/>
    <w:tmpl w:val="1868CA1E"/>
    <w:lvl w:ilvl="0" w:tplc="7EF02920">
      <w:start w:val="1"/>
      <w:numFmt w:val="upperLetter"/>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67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E3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AB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8F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20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07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AD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426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984E81"/>
    <w:multiLevelType w:val="hybridMultilevel"/>
    <w:tmpl w:val="6C1024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47900"/>
    <w:multiLevelType w:val="multilevel"/>
    <w:tmpl w:val="87A2D8E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936BC"/>
    <w:multiLevelType w:val="multilevel"/>
    <w:tmpl w:val="0CC6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02807"/>
    <w:multiLevelType w:val="hybridMultilevel"/>
    <w:tmpl w:val="1B086C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D5419F"/>
    <w:multiLevelType w:val="hybridMultilevel"/>
    <w:tmpl w:val="6694AFE6"/>
    <w:lvl w:ilvl="0" w:tplc="040C0017">
      <w:start w:val="1"/>
      <w:numFmt w:val="lowerLetter"/>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9" w15:restartNumberingAfterBreak="0">
    <w:nsid w:val="2C8C3AD6"/>
    <w:multiLevelType w:val="hybridMultilevel"/>
    <w:tmpl w:val="BEDA65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1A5CAA"/>
    <w:multiLevelType w:val="hybridMultilevel"/>
    <w:tmpl w:val="E55A75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A8A031D"/>
    <w:multiLevelType w:val="hybridMultilevel"/>
    <w:tmpl w:val="87483D06"/>
    <w:lvl w:ilvl="0" w:tplc="C2108C7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3CE2578B"/>
    <w:multiLevelType w:val="hybridMultilevel"/>
    <w:tmpl w:val="DCCE8C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9E7D48"/>
    <w:multiLevelType w:val="hybridMultilevel"/>
    <w:tmpl w:val="BF0A8BFA"/>
    <w:lvl w:ilvl="0" w:tplc="A2ECA6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1592975"/>
    <w:multiLevelType w:val="hybridMultilevel"/>
    <w:tmpl w:val="31E0CA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8558A1"/>
    <w:multiLevelType w:val="hybridMultilevel"/>
    <w:tmpl w:val="5A280CD4"/>
    <w:lvl w:ilvl="0" w:tplc="E766FAB8">
      <w:start w:val="1"/>
      <w:numFmt w:val="bullet"/>
      <w:lvlText w:val="è"/>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71319D"/>
    <w:multiLevelType w:val="hybridMultilevel"/>
    <w:tmpl w:val="0298E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676811"/>
    <w:multiLevelType w:val="hybridMultilevel"/>
    <w:tmpl w:val="9E9096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DA20DD"/>
    <w:multiLevelType w:val="hybridMultilevel"/>
    <w:tmpl w:val="CCBCD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E47B70"/>
    <w:multiLevelType w:val="hybridMultilevel"/>
    <w:tmpl w:val="73D065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B4298A"/>
    <w:multiLevelType w:val="hybridMultilevel"/>
    <w:tmpl w:val="56CEB15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E91278"/>
    <w:multiLevelType w:val="hybridMultilevel"/>
    <w:tmpl w:val="31E0CA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4132CF"/>
    <w:multiLevelType w:val="hybridMultilevel"/>
    <w:tmpl w:val="B9FED996"/>
    <w:lvl w:ilvl="0" w:tplc="8B940D7C">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CA47AA"/>
    <w:multiLevelType w:val="hybridMultilevel"/>
    <w:tmpl w:val="F7F882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807CFC"/>
    <w:multiLevelType w:val="hybridMultilevel"/>
    <w:tmpl w:val="FCAC1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4651B5"/>
    <w:multiLevelType w:val="hybridMultilevel"/>
    <w:tmpl w:val="24D68248"/>
    <w:lvl w:ilvl="0" w:tplc="DACC6F3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9742936"/>
    <w:multiLevelType w:val="hybridMultilevel"/>
    <w:tmpl w:val="8CAE54D2"/>
    <w:lvl w:ilvl="0" w:tplc="6094775C">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2F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CE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A9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07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41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E0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230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81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3E3C4B"/>
    <w:multiLevelType w:val="hybridMultilevel"/>
    <w:tmpl w:val="A5DC564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20"/>
  </w:num>
  <w:num w:numId="3">
    <w:abstractNumId w:val="11"/>
  </w:num>
  <w:num w:numId="4">
    <w:abstractNumId w:val="2"/>
  </w:num>
  <w:num w:numId="5">
    <w:abstractNumId w:val="17"/>
  </w:num>
  <w:num w:numId="6">
    <w:abstractNumId w:val="14"/>
  </w:num>
  <w:num w:numId="7">
    <w:abstractNumId w:val="21"/>
  </w:num>
  <w:num w:numId="8">
    <w:abstractNumId w:val="1"/>
  </w:num>
  <w:num w:numId="9">
    <w:abstractNumId w:val="8"/>
  </w:num>
  <w:num w:numId="10">
    <w:abstractNumId w:val="18"/>
  </w:num>
  <w:num w:numId="11">
    <w:abstractNumId w:val="12"/>
  </w:num>
  <w:num w:numId="12">
    <w:abstractNumId w:val="16"/>
  </w:num>
  <w:num w:numId="13">
    <w:abstractNumId w:val="3"/>
  </w:num>
  <w:num w:numId="14">
    <w:abstractNumId w:val="26"/>
  </w:num>
  <w:num w:numId="15">
    <w:abstractNumId w:val="6"/>
  </w:num>
  <w:num w:numId="16">
    <w:abstractNumId w:val="7"/>
  </w:num>
  <w:num w:numId="17">
    <w:abstractNumId w:val="25"/>
  </w:num>
  <w:num w:numId="18">
    <w:abstractNumId w:val="13"/>
  </w:num>
  <w:num w:numId="19">
    <w:abstractNumId w:val="24"/>
  </w:num>
  <w:num w:numId="20">
    <w:abstractNumId w:val="4"/>
  </w:num>
  <w:num w:numId="21">
    <w:abstractNumId w:val="0"/>
  </w:num>
  <w:num w:numId="22">
    <w:abstractNumId w:val="23"/>
  </w:num>
  <w:num w:numId="23">
    <w:abstractNumId w:val="5"/>
  </w:num>
  <w:num w:numId="24">
    <w:abstractNumId w:val="19"/>
  </w:num>
  <w:num w:numId="25">
    <w:abstractNumId w:val="9"/>
  </w:num>
  <w:num w:numId="26">
    <w:abstractNumId w:val="27"/>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F9"/>
    <w:rsid w:val="00023CAC"/>
    <w:rsid w:val="0003587B"/>
    <w:rsid w:val="00051299"/>
    <w:rsid w:val="00095F04"/>
    <w:rsid w:val="000D164B"/>
    <w:rsid w:val="00111677"/>
    <w:rsid w:val="00113A1B"/>
    <w:rsid w:val="00126B99"/>
    <w:rsid w:val="00135C21"/>
    <w:rsid w:val="00147F32"/>
    <w:rsid w:val="00177ED9"/>
    <w:rsid w:val="00192AD8"/>
    <w:rsid w:val="0019503B"/>
    <w:rsid w:val="001D40D0"/>
    <w:rsid w:val="00204B6F"/>
    <w:rsid w:val="002148A9"/>
    <w:rsid w:val="00221666"/>
    <w:rsid w:val="002816BF"/>
    <w:rsid w:val="00296A14"/>
    <w:rsid w:val="002E3B05"/>
    <w:rsid w:val="002E5762"/>
    <w:rsid w:val="002F05CF"/>
    <w:rsid w:val="002F3FC5"/>
    <w:rsid w:val="00302240"/>
    <w:rsid w:val="00305B11"/>
    <w:rsid w:val="0035542F"/>
    <w:rsid w:val="003776DF"/>
    <w:rsid w:val="00384960"/>
    <w:rsid w:val="003D17D1"/>
    <w:rsid w:val="003D720A"/>
    <w:rsid w:val="003F0A6A"/>
    <w:rsid w:val="004951D2"/>
    <w:rsid w:val="004A3031"/>
    <w:rsid w:val="004A7A90"/>
    <w:rsid w:val="004B46EB"/>
    <w:rsid w:val="00514909"/>
    <w:rsid w:val="00516C6F"/>
    <w:rsid w:val="005465A2"/>
    <w:rsid w:val="00561817"/>
    <w:rsid w:val="005A6DA7"/>
    <w:rsid w:val="005F7C6B"/>
    <w:rsid w:val="006254AF"/>
    <w:rsid w:val="00672C82"/>
    <w:rsid w:val="00673735"/>
    <w:rsid w:val="006A7F74"/>
    <w:rsid w:val="006C70AF"/>
    <w:rsid w:val="006D2E4E"/>
    <w:rsid w:val="006F288D"/>
    <w:rsid w:val="006F6115"/>
    <w:rsid w:val="0070340E"/>
    <w:rsid w:val="00710BB5"/>
    <w:rsid w:val="0071670E"/>
    <w:rsid w:val="007730C3"/>
    <w:rsid w:val="007833B8"/>
    <w:rsid w:val="007B79A8"/>
    <w:rsid w:val="007C19EB"/>
    <w:rsid w:val="007C6E71"/>
    <w:rsid w:val="007E1389"/>
    <w:rsid w:val="00805D6F"/>
    <w:rsid w:val="00806E04"/>
    <w:rsid w:val="00823758"/>
    <w:rsid w:val="00830596"/>
    <w:rsid w:val="0085056A"/>
    <w:rsid w:val="00863544"/>
    <w:rsid w:val="0087658A"/>
    <w:rsid w:val="00876CE6"/>
    <w:rsid w:val="00895361"/>
    <w:rsid w:val="008C632F"/>
    <w:rsid w:val="008C7D40"/>
    <w:rsid w:val="008F65EF"/>
    <w:rsid w:val="009256A9"/>
    <w:rsid w:val="00986A16"/>
    <w:rsid w:val="009A0F3B"/>
    <w:rsid w:val="009A6A84"/>
    <w:rsid w:val="009C223A"/>
    <w:rsid w:val="009C6E94"/>
    <w:rsid w:val="009E331F"/>
    <w:rsid w:val="00A02C10"/>
    <w:rsid w:val="00A066F7"/>
    <w:rsid w:val="00A64EFC"/>
    <w:rsid w:val="00A750EA"/>
    <w:rsid w:val="00A91399"/>
    <w:rsid w:val="00A926A3"/>
    <w:rsid w:val="00AA1465"/>
    <w:rsid w:val="00AB1079"/>
    <w:rsid w:val="00B026A5"/>
    <w:rsid w:val="00B135F8"/>
    <w:rsid w:val="00B259A5"/>
    <w:rsid w:val="00B31D18"/>
    <w:rsid w:val="00B32F19"/>
    <w:rsid w:val="00B40C02"/>
    <w:rsid w:val="00B56436"/>
    <w:rsid w:val="00B73CFA"/>
    <w:rsid w:val="00B97DB6"/>
    <w:rsid w:val="00BA0A88"/>
    <w:rsid w:val="00BA0E00"/>
    <w:rsid w:val="00BB677C"/>
    <w:rsid w:val="00BF59A4"/>
    <w:rsid w:val="00C00751"/>
    <w:rsid w:val="00C532D4"/>
    <w:rsid w:val="00C73085"/>
    <w:rsid w:val="00CA27F9"/>
    <w:rsid w:val="00CC464D"/>
    <w:rsid w:val="00D0579C"/>
    <w:rsid w:val="00D320E0"/>
    <w:rsid w:val="00D46CDC"/>
    <w:rsid w:val="00D5354A"/>
    <w:rsid w:val="00D643F3"/>
    <w:rsid w:val="00DA6D71"/>
    <w:rsid w:val="00DC6ECA"/>
    <w:rsid w:val="00DD4A95"/>
    <w:rsid w:val="00DF7782"/>
    <w:rsid w:val="00E63159"/>
    <w:rsid w:val="00E810F0"/>
    <w:rsid w:val="00F040C2"/>
    <w:rsid w:val="00F3028C"/>
    <w:rsid w:val="00F33BC9"/>
    <w:rsid w:val="00F42391"/>
    <w:rsid w:val="00F7524C"/>
    <w:rsid w:val="00FB02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C42D1EBC-EE03-4882-B9C2-A179CF6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A27F9"/>
    <w:pPr>
      <w:ind w:left="720"/>
      <w:contextualSpacing/>
    </w:pPr>
  </w:style>
  <w:style w:type="paragraph" w:styleId="Textedebulles">
    <w:name w:val="Balloon Text"/>
    <w:basedOn w:val="Normal"/>
    <w:link w:val="TextedebullesCar"/>
    <w:uiPriority w:val="99"/>
    <w:semiHidden/>
    <w:unhideWhenUsed/>
    <w:rsid w:val="00CA27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7F9"/>
    <w:rPr>
      <w:rFonts w:ascii="Tahoma" w:hAnsi="Tahoma" w:cs="Tahoma"/>
      <w:sz w:val="16"/>
      <w:szCs w:val="16"/>
    </w:rPr>
  </w:style>
  <w:style w:type="paragraph" w:styleId="En-tte">
    <w:name w:val="header"/>
    <w:basedOn w:val="Normal"/>
    <w:link w:val="En-tteCar"/>
    <w:unhideWhenUsed/>
    <w:rsid w:val="00FB02BE"/>
    <w:pPr>
      <w:tabs>
        <w:tab w:val="center" w:pos="4536"/>
        <w:tab w:val="right" w:pos="9072"/>
      </w:tabs>
      <w:spacing w:after="0" w:line="240" w:lineRule="auto"/>
    </w:pPr>
  </w:style>
  <w:style w:type="character" w:customStyle="1" w:styleId="En-tteCar">
    <w:name w:val="En-tête Car"/>
    <w:basedOn w:val="Policepardfaut"/>
    <w:link w:val="En-tte"/>
    <w:uiPriority w:val="99"/>
    <w:rsid w:val="00FB02BE"/>
  </w:style>
  <w:style w:type="paragraph" w:styleId="Pieddepage">
    <w:name w:val="footer"/>
    <w:basedOn w:val="Normal"/>
    <w:link w:val="PieddepageCar"/>
    <w:uiPriority w:val="99"/>
    <w:unhideWhenUsed/>
    <w:rsid w:val="00FB0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2BE"/>
  </w:style>
  <w:style w:type="paragraph" w:styleId="NormalWeb">
    <w:name w:val="Normal (Web)"/>
    <w:basedOn w:val="Normal"/>
    <w:uiPriority w:val="99"/>
    <w:semiHidden/>
    <w:unhideWhenUsed/>
    <w:rsid w:val="0003587B"/>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rsid w:val="00BF59A4"/>
    <w:rPr>
      <w:color w:val="0000FF"/>
      <w:u w:val="single"/>
    </w:rPr>
  </w:style>
  <w:style w:type="paragraph" w:customStyle="1" w:styleId="Default">
    <w:name w:val="Default"/>
    <w:rsid w:val="002816BF"/>
    <w:pPr>
      <w:autoSpaceDE w:val="0"/>
      <w:autoSpaceDN w:val="0"/>
      <w:adjustRightInd w:val="0"/>
      <w:spacing w:after="0" w:line="240" w:lineRule="auto"/>
    </w:pPr>
    <w:rPr>
      <w:rFonts w:ascii="Helvetica" w:eastAsia="Times New Roman" w:hAnsi="Helvetica" w:cs="Helvetic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fr.wikipedia.org/wiki/Eau"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fr.wikipedia.org/wiki/%C3%89lectrol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722761151878913E-2"/>
          <c:y val="2.0394098547530312E-2"/>
          <c:w val="0.88557571301043492"/>
          <c:h val="0.90636571529718757"/>
        </c:manualLayout>
      </c:layout>
      <c:scatterChart>
        <c:scatterStyle val="lineMarker"/>
        <c:varyColors val="0"/>
        <c:ser>
          <c:idx val="0"/>
          <c:order val="0"/>
          <c:tx>
            <c:v>540°C</c:v>
          </c:tx>
          <c:spPr>
            <a:ln>
              <a:noFill/>
            </a:ln>
          </c:spPr>
          <c:marker>
            <c:spPr>
              <a:noFill/>
              <a:ln>
                <a:noFill/>
              </a:ln>
            </c:spPr>
          </c:marker>
          <c:dPt>
            <c:idx val="0"/>
            <c:bubble3D val="0"/>
            <c:extLst>
              <c:ext xmlns:c16="http://schemas.microsoft.com/office/drawing/2014/chart" uri="{C3380CC4-5D6E-409C-BE32-E72D297353CC}">
                <c16:uniqueId val="{00000000-DDD9-4486-A335-BD638873D398}"/>
              </c:ext>
            </c:extLst>
          </c:dPt>
          <c:dPt>
            <c:idx val="1"/>
            <c:bubble3D val="0"/>
            <c:extLst>
              <c:ext xmlns:c16="http://schemas.microsoft.com/office/drawing/2014/chart" uri="{C3380CC4-5D6E-409C-BE32-E72D297353CC}">
                <c16:uniqueId val="{00000001-DDD9-4486-A335-BD638873D398}"/>
              </c:ext>
            </c:extLst>
          </c:dPt>
          <c:dPt>
            <c:idx val="2"/>
            <c:bubble3D val="0"/>
            <c:extLst>
              <c:ext xmlns:c16="http://schemas.microsoft.com/office/drawing/2014/chart" uri="{C3380CC4-5D6E-409C-BE32-E72D297353CC}">
                <c16:uniqueId val="{00000002-DDD9-4486-A335-BD638873D398}"/>
              </c:ext>
            </c:extLst>
          </c:dPt>
          <c:dPt>
            <c:idx val="3"/>
            <c:marker>
              <c:symbol val="none"/>
            </c:marker>
            <c:bubble3D val="0"/>
            <c:extLst>
              <c:ext xmlns:c16="http://schemas.microsoft.com/office/drawing/2014/chart" uri="{C3380CC4-5D6E-409C-BE32-E72D297353CC}">
                <c16:uniqueId val="{00000003-DDD9-4486-A335-BD638873D398}"/>
              </c:ext>
            </c:extLst>
          </c:dPt>
          <c:xVal>
            <c:numRef>
              <c:f>[FLUAGEEXAMEN.xlsx]Feuil1!$J$3:$J$6</c:f>
              <c:numCache>
                <c:formatCode>General</c:formatCode>
                <c:ptCount val="4"/>
                <c:pt idx="0">
                  <c:v>1670</c:v>
                </c:pt>
                <c:pt idx="1">
                  <c:v>435</c:v>
                </c:pt>
                <c:pt idx="2">
                  <c:v>112</c:v>
                </c:pt>
                <c:pt idx="3">
                  <c:v>23</c:v>
                </c:pt>
              </c:numCache>
            </c:numRef>
          </c:xVal>
          <c:yVal>
            <c:numRef>
              <c:f>[FLUAGEEXAMEN.xlsx]Feuil1!$L$3:$L$6</c:f>
              <c:numCache>
                <c:formatCode>General</c:formatCode>
                <c:ptCount val="4"/>
                <c:pt idx="0">
                  <c:v>480</c:v>
                </c:pt>
                <c:pt idx="1">
                  <c:v>550</c:v>
                </c:pt>
                <c:pt idx="2">
                  <c:v>620</c:v>
                </c:pt>
                <c:pt idx="3">
                  <c:v>799</c:v>
                </c:pt>
              </c:numCache>
            </c:numRef>
          </c:yVal>
          <c:smooth val="0"/>
          <c:extLst>
            <c:ext xmlns:c16="http://schemas.microsoft.com/office/drawing/2014/chart" uri="{C3380CC4-5D6E-409C-BE32-E72D297353CC}">
              <c16:uniqueId val="{00000004-DDD9-4486-A335-BD638873D398}"/>
            </c:ext>
          </c:extLst>
        </c:ser>
        <c:dLbls>
          <c:showLegendKey val="0"/>
          <c:showVal val="0"/>
          <c:showCatName val="0"/>
          <c:showSerName val="0"/>
          <c:showPercent val="0"/>
          <c:showBubbleSize val="0"/>
        </c:dLbls>
        <c:axId val="327981696"/>
        <c:axId val="327985024"/>
      </c:scatterChart>
      <c:valAx>
        <c:axId val="327981696"/>
        <c:scaling>
          <c:logBase val="10"/>
          <c:orientation val="minMax"/>
          <c:max val="1000000000"/>
          <c:min val="1000"/>
        </c:scaling>
        <c:delete val="0"/>
        <c:axPos val="b"/>
        <c:minorGridlines>
          <c:spPr>
            <a:ln w="12700">
              <a:solidFill>
                <a:srgbClr val="EEECE1">
                  <a:lumMod val="50000"/>
                </a:srgbClr>
              </a:solidFill>
            </a:ln>
          </c:spPr>
        </c:minorGridlines>
        <c:numFmt formatCode="0.00E+00" sourceLinked="0"/>
        <c:majorTickMark val="out"/>
        <c:minorTickMark val="out"/>
        <c:tickLblPos val="nextTo"/>
        <c:spPr>
          <a:ln w="12700">
            <a:solidFill>
              <a:schemeClr val="tx1"/>
            </a:solidFill>
          </a:ln>
        </c:spPr>
        <c:txPr>
          <a:bodyPr/>
          <a:lstStyle/>
          <a:p>
            <a:pPr>
              <a:defRPr sz="1000"/>
            </a:pPr>
            <a:endParaRPr lang="fr-FR"/>
          </a:p>
        </c:txPr>
        <c:crossAx val="327985024"/>
        <c:crosses val="autoZero"/>
        <c:crossBetween val="midCat"/>
      </c:valAx>
      <c:valAx>
        <c:axId val="327985024"/>
        <c:scaling>
          <c:orientation val="minMax"/>
          <c:max val="600"/>
          <c:min val="0"/>
        </c:scaling>
        <c:delete val="0"/>
        <c:axPos val="l"/>
        <c:majorGridlines/>
        <c:minorGridlines/>
        <c:numFmt formatCode="General" sourceLinked="1"/>
        <c:majorTickMark val="out"/>
        <c:minorTickMark val="none"/>
        <c:tickLblPos val="nextTo"/>
        <c:spPr>
          <a:ln>
            <a:solidFill>
              <a:schemeClr val="accent1"/>
            </a:solidFill>
          </a:ln>
        </c:spPr>
        <c:txPr>
          <a:bodyPr/>
          <a:lstStyle/>
          <a:p>
            <a:pPr>
              <a:defRPr sz="1000"/>
            </a:pPr>
            <a:endParaRPr lang="fr-FR"/>
          </a:p>
        </c:txPr>
        <c:crossAx val="327981696"/>
        <c:crosses val="autoZero"/>
        <c:crossBetween val="midCat"/>
        <c:majorUnit val="100"/>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EE801E58</Template>
  <TotalTime>0</TotalTime>
  <Pages>13</Pages>
  <Words>1203</Words>
  <Characters>6618</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Hanlin Liao</dc:creator>
  <cp:lastModifiedBy>Anna Suzzi</cp:lastModifiedBy>
  <cp:revision>2</cp:revision>
  <cp:lastPrinted>2018-01-12T14:00:00Z</cp:lastPrinted>
  <dcterms:created xsi:type="dcterms:W3CDTF">2018-01-30T10:40:00Z</dcterms:created>
  <dcterms:modified xsi:type="dcterms:W3CDTF">2018-01-30T10:40:00Z</dcterms:modified>
</cp:coreProperties>
</file>