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91" w:rsidRDefault="00580F91">
      <w:bookmarkStart w:id="0" w:name="_GoBack"/>
      <w:bookmarkEnd w:id="0"/>
    </w:p>
    <w:p w:rsidR="00665ECB" w:rsidRDefault="00665ECB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051C91" w:rsidTr="006213A6">
        <w:tc>
          <w:tcPr>
            <w:tcW w:w="3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1C91" w:rsidRPr="005A1F2A" w:rsidRDefault="00051C91" w:rsidP="006213A6">
            <w:pPr>
              <w:tabs>
                <w:tab w:val="left" w:pos="3292"/>
              </w:tabs>
              <w:spacing w:before="120"/>
            </w:pPr>
            <w:r w:rsidRPr="005A1F2A">
              <w:t xml:space="preserve">Université de Technologie </w:t>
            </w:r>
            <w:r>
              <w:br/>
            </w:r>
            <w:r w:rsidRPr="005A1F2A">
              <w:t>de Belfort-Montbéliard</w:t>
            </w:r>
          </w:p>
          <w:p w:rsidR="00051C91" w:rsidRPr="00F51F80" w:rsidRDefault="00051C91" w:rsidP="006213A6">
            <w:pPr>
              <w:tabs>
                <w:tab w:val="left" w:pos="3292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C91" w:rsidRPr="005A1F2A" w:rsidRDefault="00051C91" w:rsidP="006213A6">
            <w:pPr>
              <w:spacing w:before="120" w:after="120"/>
              <w:rPr>
                <w:b/>
              </w:rPr>
            </w:pPr>
            <w:r>
              <w:rPr>
                <w:b/>
              </w:rPr>
              <w:t>Prénom et nom :</w:t>
            </w:r>
          </w:p>
          <w:p w:rsidR="00051C91" w:rsidRDefault="00051C91" w:rsidP="006213A6">
            <w:pPr>
              <w:spacing w:before="120" w:after="120"/>
              <w:rPr>
                <w:b/>
              </w:rPr>
            </w:pPr>
            <w:r w:rsidRPr="005A1F2A">
              <w:rPr>
                <w:b/>
              </w:rPr>
              <w:t>Année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051C91" w:rsidRPr="00F276AD" w:rsidRDefault="00051C91" w:rsidP="006213A6">
            <w:pPr>
              <w:spacing w:before="120" w:after="120"/>
              <w:rPr>
                <w:b/>
              </w:rPr>
            </w:pPr>
            <w:r>
              <w:rPr>
                <w:b/>
              </w:rPr>
              <w:t>Signature :</w:t>
            </w:r>
          </w:p>
        </w:tc>
      </w:tr>
    </w:tbl>
    <w:p w:rsidR="00051C91" w:rsidRDefault="00051C91" w:rsidP="00051C91">
      <w:pPr>
        <w:tabs>
          <w:tab w:val="left" w:pos="6663"/>
        </w:tabs>
        <w:jc w:val="center"/>
      </w:pPr>
    </w:p>
    <w:p w:rsidR="00051C91" w:rsidRPr="008F3CA0" w:rsidRDefault="00051C91" w:rsidP="00051C91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Unité de valeur MA 58</w:t>
      </w:r>
      <w:r w:rsidRPr="008F3CA0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Choix des matériaux</w:t>
      </w:r>
    </w:p>
    <w:p w:rsidR="00051C91" w:rsidRDefault="00051C91" w:rsidP="00051C91">
      <w:pPr>
        <w:tabs>
          <w:tab w:val="left" w:pos="6663"/>
        </w:tabs>
        <w:jc w:val="center"/>
        <w:rPr>
          <w:b/>
          <w:sz w:val="22"/>
          <w:szCs w:val="22"/>
        </w:rPr>
      </w:pPr>
      <w:r w:rsidRPr="00360982">
        <w:rPr>
          <w:b/>
          <w:sz w:val="22"/>
          <w:szCs w:val="22"/>
        </w:rPr>
        <w:t xml:space="preserve">Semestre de </w:t>
      </w:r>
      <w:r>
        <w:rPr>
          <w:b/>
          <w:sz w:val="22"/>
          <w:szCs w:val="22"/>
        </w:rPr>
        <w:t>automne</w:t>
      </w:r>
      <w:r w:rsidRPr="00360982">
        <w:rPr>
          <w:b/>
          <w:sz w:val="22"/>
          <w:szCs w:val="22"/>
        </w:rPr>
        <w:t xml:space="preserve"> 20</w:t>
      </w:r>
      <w:r w:rsidR="007A139A">
        <w:rPr>
          <w:b/>
          <w:sz w:val="22"/>
          <w:szCs w:val="22"/>
        </w:rPr>
        <w:t>1</w:t>
      </w:r>
      <w:r w:rsidR="005C53D5">
        <w:rPr>
          <w:b/>
          <w:sz w:val="22"/>
          <w:szCs w:val="22"/>
        </w:rPr>
        <w:t>5</w:t>
      </w:r>
      <w:r w:rsidRPr="00360982">
        <w:rPr>
          <w:b/>
          <w:sz w:val="22"/>
          <w:szCs w:val="22"/>
        </w:rPr>
        <w:t xml:space="preserve"> - Examen </w:t>
      </w:r>
      <w:r>
        <w:rPr>
          <w:b/>
          <w:sz w:val="22"/>
          <w:szCs w:val="22"/>
        </w:rPr>
        <w:t>de TP</w:t>
      </w:r>
    </w:p>
    <w:p w:rsidR="00051C91" w:rsidRDefault="00051C91" w:rsidP="00051C91">
      <w:pPr>
        <w:tabs>
          <w:tab w:val="left" w:pos="6663"/>
        </w:tabs>
        <w:rPr>
          <w:b/>
        </w:rPr>
      </w:pPr>
    </w:p>
    <w:p w:rsidR="00051C91" w:rsidRPr="00C2564F" w:rsidRDefault="00051C91" w:rsidP="00051C91">
      <w:pPr>
        <w:tabs>
          <w:tab w:val="left" w:pos="6663"/>
        </w:tabs>
        <w:jc w:val="center"/>
        <w:rPr>
          <w:i/>
        </w:rPr>
      </w:pPr>
    </w:p>
    <w:tbl>
      <w:tblPr>
        <w:tblW w:w="836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1984"/>
        <w:gridCol w:w="1984"/>
      </w:tblGrid>
      <w:tr w:rsidR="00051C91" w:rsidRPr="00EE24AA" w:rsidTr="006213A6">
        <w:trPr>
          <w:trHeight w:val="341"/>
        </w:trPr>
        <w:tc>
          <w:tcPr>
            <w:tcW w:w="4394" w:type="dxa"/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b/>
                <w:sz w:val="18"/>
                <w:szCs w:val="18"/>
              </w:rPr>
            </w:pPr>
            <w:r w:rsidRPr="00911FE3">
              <w:rPr>
                <w:b/>
                <w:sz w:val="18"/>
                <w:szCs w:val="18"/>
              </w:rPr>
              <w:t>Partie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b/>
                <w:sz w:val="18"/>
                <w:szCs w:val="18"/>
              </w:rPr>
            </w:pPr>
            <w:r w:rsidRPr="00911FE3">
              <w:rPr>
                <w:b/>
                <w:sz w:val="18"/>
                <w:szCs w:val="18"/>
              </w:rPr>
              <w:t>Barème indicatif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b/>
                <w:sz w:val="18"/>
                <w:szCs w:val="18"/>
              </w:rPr>
            </w:pPr>
            <w:r w:rsidRPr="00911FE3">
              <w:rPr>
                <w:b/>
                <w:sz w:val="18"/>
                <w:szCs w:val="18"/>
              </w:rPr>
              <w:t>Note</w:t>
            </w:r>
          </w:p>
        </w:tc>
      </w:tr>
      <w:tr w:rsidR="00051C91" w:rsidRPr="00EE24AA" w:rsidTr="006213A6">
        <w:trPr>
          <w:trHeight w:val="417"/>
        </w:trPr>
        <w:tc>
          <w:tcPr>
            <w:tcW w:w="4394" w:type="dxa"/>
            <w:shd w:val="clear" w:color="auto" w:fill="auto"/>
            <w:vAlign w:val="center"/>
          </w:tcPr>
          <w:p w:rsidR="00051C91" w:rsidRPr="00911FE3" w:rsidRDefault="0038573A" w:rsidP="00621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 I : questions de cours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38573A" w:rsidP="00621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sz w:val="18"/>
                <w:szCs w:val="18"/>
              </w:rPr>
            </w:pPr>
          </w:p>
        </w:tc>
      </w:tr>
      <w:tr w:rsidR="00051C91" w:rsidRPr="00EE24AA" w:rsidTr="006213A6">
        <w:trPr>
          <w:trHeight w:val="454"/>
        </w:trPr>
        <w:tc>
          <w:tcPr>
            <w:tcW w:w="4394" w:type="dxa"/>
            <w:shd w:val="clear" w:color="auto" w:fill="auto"/>
            <w:vAlign w:val="center"/>
          </w:tcPr>
          <w:p w:rsidR="00051C91" w:rsidRPr="00911FE3" w:rsidRDefault="0038573A" w:rsidP="00621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 II : examen TP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38573A" w:rsidP="00621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sz w:val="18"/>
                <w:szCs w:val="18"/>
              </w:rPr>
            </w:pPr>
          </w:p>
        </w:tc>
      </w:tr>
      <w:tr w:rsidR="00051C91" w:rsidRPr="00EE24AA" w:rsidTr="006213A6">
        <w:trPr>
          <w:trHeight w:val="454"/>
        </w:trPr>
        <w:tc>
          <w:tcPr>
            <w:tcW w:w="4394" w:type="dxa"/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sz w:val="18"/>
                <w:szCs w:val="18"/>
              </w:rPr>
            </w:pPr>
          </w:p>
        </w:tc>
      </w:tr>
      <w:tr w:rsidR="00051C91" w:rsidRPr="00EE24AA" w:rsidTr="006213A6">
        <w:trPr>
          <w:trHeight w:val="358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b/>
                <w:sz w:val="18"/>
                <w:szCs w:val="18"/>
              </w:rPr>
            </w:pPr>
            <w:r w:rsidRPr="00911FE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pts"/>
              </w:smartTagPr>
              <w:r w:rsidRPr="00911FE3">
                <w:rPr>
                  <w:b/>
                  <w:sz w:val="18"/>
                  <w:szCs w:val="18"/>
                </w:rPr>
                <w:t>20 pts</w:t>
              </w:r>
            </w:smartTag>
            <w:r>
              <w:rPr>
                <w:b/>
                <w:sz w:val="18"/>
                <w:szCs w:val="18"/>
              </w:rPr>
              <w:t xml:space="preserve"> (+2)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1C91" w:rsidRDefault="00051C91" w:rsidP="00051C91"/>
    <w:p w:rsidR="00051C91" w:rsidRDefault="00051C91" w:rsidP="00051C91">
      <w:pPr>
        <w:jc w:val="center"/>
        <w:rPr>
          <w:b/>
          <w:sz w:val="28"/>
          <w:szCs w:val="28"/>
        </w:rPr>
      </w:pPr>
      <w:r w:rsidRPr="005143C9">
        <w:rPr>
          <w:b/>
          <w:sz w:val="28"/>
          <w:szCs w:val="28"/>
        </w:rPr>
        <w:t>Partie 1 : Questions de cours</w:t>
      </w:r>
    </w:p>
    <w:p w:rsidR="0037356F" w:rsidRPr="005143C9" w:rsidRDefault="0037356F" w:rsidP="00051C91">
      <w:pPr>
        <w:jc w:val="center"/>
        <w:rPr>
          <w:b/>
          <w:sz w:val="28"/>
          <w:szCs w:val="28"/>
        </w:rPr>
      </w:pPr>
    </w:p>
    <w:p w:rsidR="0037356F" w:rsidRPr="00051C91" w:rsidRDefault="0037356F" w:rsidP="0037356F">
      <w:pPr>
        <w:tabs>
          <w:tab w:val="left" w:pos="6663"/>
        </w:tabs>
        <w:jc w:val="center"/>
        <w:rPr>
          <w:i/>
          <w:highlight w:val="yellow"/>
        </w:rPr>
      </w:pPr>
      <w:r w:rsidRPr="005A1F2A">
        <w:rPr>
          <w:i/>
        </w:rPr>
        <w:t>Durée :</w:t>
      </w:r>
      <w:r>
        <w:rPr>
          <w:i/>
        </w:rPr>
        <w:t xml:space="preserve"> 0,5h </w:t>
      </w:r>
      <w:r w:rsidRPr="00051C91">
        <w:rPr>
          <w:i/>
          <w:highlight w:val="yellow"/>
        </w:rPr>
        <w:t xml:space="preserve">– </w:t>
      </w:r>
      <w:r>
        <w:rPr>
          <w:i/>
          <w:highlight w:val="yellow"/>
        </w:rPr>
        <w:t>Aucun</w:t>
      </w:r>
      <w:r w:rsidRPr="00051C91">
        <w:rPr>
          <w:i/>
          <w:highlight w:val="yellow"/>
        </w:rPr>
        <w:t xml:space="preserve"> document papier autorisé. Tout moyen de communication interdit.</w:t>
      </w:r>
    </w:p>
    <w:p w:rsidR="00051C91" w:rsidRDefault="00051C91" w:rsidP="00051C91">
      <w:pPr>
        <w:jc w:val="center"/>
        <w:rPr>
          <w:b/>
          <w:sz w:val="28"/>
          <w:szCs w:val="28"/>
        </w:rPr>
      </w:pPr>
    </w:p>
    <w:p w:rsidR="000740ED" w:rsidRDefault="000740ED" w:rsidP="00051C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Sur ces </w:t>
      </w:r>
      <w:r w:rsidR="00D233F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questions, vous donnerez une réponse brève, concise et pertinente.</w:t>
      </w:r>
    </w:p>
    <w:p w:rsidR="00051C91" w:rsidRDefault="00051C91" w:rsidP="00051C91"/>
    <w:p w:rsidR="0017452F" w:rsidRDefault="0017452F" w:rsidP="0017452F">
      <w:pPr>
        <w:pStyle w:val="Paragraphedeliste"/>
        <w:numPr>
          <w:ilvl w:val="0"/>
          <w:numId w:val="2"/>
        </w:numPr>
      </w:pPr>
      <w:r>
        <w:t>Rappeler les différentes classes des matériaux magnétiques</w:t>
      </w:r>
      <w:r w:rsidR="0038573A">
        <w:t>. Qu’appelle-t-</w:t>
      </w:r>
      <w:r w:rsidR="002911CD">
        <w:t>on dom</w:t>
      </w:r>
      <w:r w:rsidR="0038573A">
        <w:t>aine de Weiss et paroi de Bloch ?</w:t>
      </w:r>
    </w:p>
    <w:p w:rsidR="0017452F" w:rsidRDefault="0017452F" w:rsidP="0017452F">
      <w:pPr>
        <w:pStyle w:val="Paragraphedeliste"/>
        <w:numPr>
          <w:ilvl w:val="0"/>
          <w:numId w:val="2"/>
        </w:numPr>
      </w:pPr>
      <w:r>
        <w:t>En quoi la structure d’un matériau peut affecter ses propriétés magnétiques</w:t>
      </w:r>
      <w:r w:rsidR="002911CD">
        <w:t xml:space="preserve"> et p</w:t>
      </w:r>
      <w:r>
        <w:t>ourquoi les nanostructures sont privilégiées pour certaines applications magnétiques (GMR, GMI….)</w:t>
      </w:r>
      <w:r w:rsidR="0038573A">
        <w:t> ?</w:t>
      </w:r>
    </w:p>
    <w:p w:rsidR="0038573A" w:rsidRDefault="002F15EA" w:rsidP="0017452F">
      <w:pPr>
        <w:pStyle w:val="Paragraphedeliste"/>
        <w:numPr>
          <w:ilvl w:val="0"/>
          <w:numId w:val="2"/>
        </w:numPr>
      </w:pPr>
      <w:r>
        <w:t>Quels sont les avantages des OLED par rapport aux LED classiques ?</w:t>
      </w:r>
    </w:p>
    <w:p w:rsidR="002F15EA" w:rsidRDefault="002F15EA" w:rsidP="0017452F">
      <w:pPr>
        <w:pStyle w:val="Paragraphedeliste"/>
        <w:numPr>
          <w:ilvl w:val="0"/>
          <w:numId w:val="2"/>
        </w:numPr>
      </w:pPr>
      <w:r>
        <w:t xml:space="preserve">Un coefficient de frottement </w:t>
      </w:r>
      <w:r w:rsidR="00737D7B">
        <w:t xml:space="preserve">élevé (disons entre 0,7 et 1) </w:t>
      </w:r>
      <w:r>
        <w:t>entre 2 matériaux est-il forcément synonyme d’usure importante ? Argumente</w:t>
      </w:r>
      <w:r w:rsidR="00737D7B">
        <w:t>z</w:t>
      </w:r>
      <w:r>
        <w:t xml:space="preserve"> votre réponse en quelques lignes. </w:t>
      </w:r>
    </w:p>
    <w:p w:rsidR="002F15EA" w:rsidRDefault="001962AF" w:rsidP="0017452F">
      <w:pPr>
        <w:pStyle w:val="Paragraphedeliste"/>
        <w:numPr>
          <w:ilvl w:val="0"/>
          <w:numId w:val="2"/>
        </w:numPr>
      </w:pPr>
      <w:r>
        <w:t>Après une opération de soudage TIG d’aciers inoxydables, quelle(s) propriété(s) importante(s) peut-on voir disparaître en fin de procédé ?</w:t>
      </w:r>
    </w:p>
    <w:p w:rsidR="0017452F" w:rsidRDefault="0017452F" w:rsidP="00051C91"/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A177AF" w:rsidRDefault="00A177AF" w:rsidP="005C53D5">
      <w:pPr>
        <w:jc w:val="center"/>
        <w:rPr>
          <w:b/>
          <w:sz w:val="28"/>
          <w:szCs w:val="28"/>
        </w:rPr>
      </w:pPr>
    </w:p>
    <w:p w:rsidR="00051C91" w:rsidRDefault="00051C91" w:rsidP="005C53D5">
      <w:pPr>
        <w:jc w:val="center"/>
        <w:rPr>
          <w:b/>
          <w:sz w:val="28"/>
          <w:szCs w:val="28"/>
        </w:rPr>
      </w:pPr>
      <w:r w:rsidRPr="005143C9">
        <w:rPr>
          <w:b/>
          <w:sz w:val="28"/>
          <w:szCs w:val="28"/>
        </w:rPr>
        <w:t>Partie 2 :</w:t>
      </w:r>
      <w:r>
        <w:rPr>
          <w:b/>
          <w:sz w:val="28"/>
          <w:szCs w:val="28"/>
        </w:rPr>
        <w:t xml:space="preserve"> </w:t>
      </w:r>
      <w:r w:rsidR="005C53D5">
        <w:rPr>
          <w:b/>
          <w:sz w:val="28"/>
          <w:szCs w:val="28"/>
        </w:rPr>
        <w:t xml:space="preserve">Matériaux pour </w:t>
      </w:r>
      <w:r w:rsidR="004573A7">
        <w:rPr>
          <w:b/>
          <w:sz w:val="28"/>
          <w:szCs w:val="28"/>
        </w:rPr>
        <w:t xml:space="preserve">un </w:t>
      </w:r>
      <w:r w:rsidR="00961F51">
        <w:rPr>
          <w:b/>
          <w:sz w:val="28"/>
          <w:szCs w:val="28"/>
        </w:rPr>
        <w:t>joint</w:t>
      </w:r>
      <w:r w:rsidR="004573A7">
        <w:rPr>
          <w:b/>
          <w:sz w:val="28"/>
          <w:szCs w:val="28"/>
        </w:rPr>
        <w:t xml:space="preserve"> en compression</w:t>
      </w:r>
    </w:p>
    <w:p w:rsidR="0037356F" w:rsidRDefault="0037356F" w:rsidP="0037356F">
      <w:pPr>
        <w:tabs>
          <w:tab w:val="left" w:pos="6663"/>
        </w:tabs>
        <w:jc w:val="center"/>
        <w:rPr>
          <w:i/>
        </w:rPr>
      </w:pPr>
    </w:p>
    <w:p w:rsidR="0037356F" w:rsidRPr="00051C91" w:rsidRDefault="0037356F" w:rsidP="0037356F">
      <w:pPr>
        <w:tabs>
          <w:tab w:val="left" w:pos="6663"/>
        </w:tabs>
        <w:jc w:val="center"/>
        <w:rPr>
          <w:i/>
          <w:highlight w:val="yellow"/>
        </w:rPr>
      </w:pPr>
      <w:r w:rsidRPr="005A1F2A">
        <w:rPr>
          <w:i/>
        </w:rPr>
        <w:t>Durée :</w:t>
      </w:r>
      <w:r>
        <w:rPr>
          <w:i/>
        </w:rPr>
        <w:t xml:space="preserve"> 1,5h </w:t>
      </w:r>
      <w:r w:rsidRPr="00051C91">
        <w:rPr>
          <w:i/>
          <w:highlight w:val="yellow"/>
        </w:rPr>
        <w:t>– Tout document papier autorisé. Tout moyen de communication interdit.</w:t>
      </w:r>
    </w:p>
    <w:p w:rsidR="00861B19" w:rsidRDefault="00861B19" w:rsidP="0037356F">
      <w:pPr>
        <w:rPr>
          <w:b/>
          <w:sz w:val="28"/>
          <w:szCs w:val="28"/>
        </w:rPr>
      </w:pPr>
    </w:p>
    <w:p w:rsidR="0037356F" w:rsidRDefault="005F490B" w:rsidP="006213A6">
      <w:pPr>
        <w:rPr>
          <w:sz w:val="22"/>
          <w:szCs w:val="22"/>
        </w:rPr>
      </w:pPr>
      <w:r>
        <w:rPr>
          <w:sz w:val="22"/>
          <w:szCs w:val="22"/>
        </w:rPr>
        <w:t xml:space="preserve">Un joint élastique </w:t>
      </w:r>
      <w:r w:rsidR="00A321BE">
        <w:rPr>
          <w:sz w:val="22"/>
          <w:szCs w:val="22"/>
        </w:rPr>
        <w:t xml:space="preserve"> se présente sous la forme d’un cylindre en un matériau comprim</w:t>
      </w:r>
      <w:r w:rsidR="00EA0ACE">
        <w:rPr>
          <w:sz w:val="22"/>
          <w:szCs w:val="22"/>
        </w:rPr>
        <w:t xml:space="preserve">able </w:t>
      </w:r>
      <w:r w:rsidR="00A321BE">
        <w:rPr>
          <w:sz w:val="22"/>
          <w:szCs w:val="22"/>
        </w:rPr>
        <w:t>entre deux surfaces planes.</w:t>
      </w:r>
    </w:p>
    <w:p w:rsidR="00A321BE" w:rsidRDefault="00A321BE" w:rsidP="006213A6">
      <w:pPr>
        <w:rPr>
          <w:sz w:val="22"/>
          <w:szCs w:val="22"/>
        </w:rPr>
      </w:pPr>
      <w:r>
        <w:rPr>
          <w:sz w:val="22"/>
          <w:szCs w:val="22"/>
        </w:rPr>
        <w:t xml:space="preserve">Ce joint doit présenter la surface de contact la plus élevée possible </w:t>
      </w:r>
      <w:r w:rsidR="00233B22">
        <w:rPr>
          <w:sz w:val="22"/>
          <w:szCs w:val="22"/>
        </w:rPr>
        <w:t>pour que la contrainte</w:t>
      </w:r>
      <w:r w:rsidR="00EA0ACE">
        <w:rPr>
          <w:sz w:val="22"/>
          <w:szCs w:val="22"/>
        </w:rPr>
        <w:t xml:space="preserve">  </w:t>
      </w:r>
      <w:r w:rsidR="00D1520D">
        <w:rPr>
          <w:sz w:val="22"/>
          <w:szCs w:val="22"/>
        </w:rPr>
        <w:t xml:space="preserve">de contact </w:t>
      </w:r>
      <w:r w:rsidR="00961F51">
        <w:rPr>
          <w:sz w:val="22"/>
          <w:szCs w:val="22"/>
        </w:rPr>
        <w:t xml:space="preserve">entre le joint et la surface </w:t>
      </w:r>
      <w:r w:rsidR="00233B22">
        <w:rPr>
          <w:sz w:val="22"/>
          <w:szCs w:val="22"/>
        </w:rPr>
        <w:t xml:space="preserve">soit inférieure à </w:t>
      </w:r>
      <w:r w:rsidR="00961F51">
        <w:rPr>
          <w:sz w:val="22"/>
          <w:szCs w:val="22"/>
        </w:rPr>
        <w:t>80</w:t>
      </w:r>
      <w:r w:rsidR="00233B22">
        <w:rPr>
          <w:sz w:val="22"/>
          <w:szCs w:val="22"/>
        </w:rPr>
        <w:t xml:space="preserve"> MPA </w:t>
      </w:r>
      <w:r w:rsidR="00D1520D">
        <w:rPr>
          <w:sz w:val="22"/>
          <w:szCs w:val="22"/>
        </w:rPr>
        <w:t>et</w:t>
      </w:r>
      <w:r w:rsidR="00233B22">
        <w:rPr>
          <w:sz w:val="22"/>
          <w:szCs w:val="22"/>
        </w:rPr>
        <w:t xml:space="preserve"> ne pas</w:t>
      </w:r>
      <w:r>
        <w:rPr>
          <w:sz w:val="22"/>
          <w:szCs w:val="22"/>
        </w:rPr>
        <w:t xml:space="preserve"> endommage</w:t>
      </w:r>
      <w:r w:rsidR="00233B22">
        <w:rPr>
          <w:sz w:val="22"/>
          <w:szCs w:val="22"/>
        </w:rPr>
        <w:t xml:space="preserve">r </w:t>
      </w:r>
      <w:r>
        <w:rPr>
          <w:sz w:val="22"/>
          <w:szCs w:val="22"/>
        </w:rPr>
        <w:t xml:space="preserve"> les deux surfaces.</w:t>
      </w:r>
    </w:p>
    <w:p w:rsidR="00A321BE" w:rsidRDefault="00A321BE" w:rsidP="006213A6">
      <w:pPr>
        <w:rPr>
          <w:sz w:val="22"/>
          <w:szCs w:val="22"/>
        </w:rPr>
      </w:pPr>
      <w:r>
        <w:rPr>
          <w:sz w:val="22"/>
          <w:szCs w:val="22"/>
        </w:rPr>
        <w:t xml:space="preserve">Le joint lui-même ne doit </w:t>
      </w:r>
      <w:r w:rsidR="00D1520D">
        <w:rPr>
          <w:sz w:val="22"/>
          <w:szCs w:val="22"/>
        </w:rPr>
        <w:t xml:space="preserve">pas </w:t>
      </w:r>
      <w:r>
        <w:rPr>
          <w:sz w:val="22"/>
          <w:szCs w:val="22"/>
        </w:rPr>
        <w:t>être endommagé afin de pouvoir être réutilisé plusieurs fois.</w:t>
      </w:r>
    </w:p>
    <w:p w:rsidR="00A321BE" w:rsidRDefault="00A321BE" w:rsidP="006213A6">
      <w:pPr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492A7B">
        <w:rPr>
          <w:sz w:val="22"/>
          <w:szCs w:val="22"/>
        </w:rPr>
        <w:t xml:space="preserve">largeur b de </w:t>
      </w:r>
      <w:r>
        <w:rPr>
          <w:sz w:val="22"/>
          <w:szCs w:val="22"/>
        </w:rPr>
        <w:t>surface de contact de ce cylindre de diamètre 2R sous une</w:t>
      </w:r>
      <w:r w:rsidR="00492A7B">
        <w:rPr>
          <w:sz w:val="22"/>
          <w:szCs w:val="22"/>
        </w:rPr>
        <w:t xml:space="preserve"> force linéaire </w:t>
      </w:r>
      <w:r w:rsidR="00EA0ACE">
        <w:rPr>
          <w:sz w:val="22"/>
          <w:szCs w:val="22"/>
        </w:rPr>
        <w:t xml:space="preserve">F </w:t>
      </w:r>
      <w:r w:rsidR="00492A7B">
        <w:rPr>
          <w:sz w:val="22"/>
          <w:szCs w:val="22"/>
        </w:rPr>
        <w:t>est donnée par la formule :</w:t>
      </w:r>
    </w:p>
    <w:p w:rsidR="00EA0ACE" w:rsidRDefault="00EA0ACE" w:rsidP="006213A6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b≈2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FR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0,5</m:t>
              </m:r>
            </m:sup>
          </m:sSup>
        </m:oMath>
      </m:oMathPara>
    </w:p>
    <w:p w:rsidR="00E45197" w:rsidRDefault="00E45197" w:rsidP="006213A6">
      <w:pPr>
        <w:rPr>
          <w:sz w:val="22"/>
          <w:szCs w:val="22"/>
        </w:rPr>
      </w:pPr>
    </w:p>
    <w:p w:rsidR="00492A7B" w:rsidRDefault="00EA0ACE" w:rsidP="006213A6">
      <w:pPr>
        <w:rPr>
          <w:sz w:val="22"/>
          <w:szCs w:val="22"/>
        </w:rPr>
      </w:pPr>
      <w:r>
        <w:rPr>
          <w:sz w:val="22"/>
          <w:szCs w:val="22"/>
        </w:rPr>
        <w:t xml:space="preserve">La contrainte de contact </w:t>
      </w:r>
      <w:r w:rsidR="00961F51">
        <w:rPr>
          <w:sz w:val="22"/>
          <w:szCs w:val="22"/>
        </w:rPr>
        <w:t xml:space="preserve">sur la surface et dans le joint </w:t>
      </w:r>
      <w:r>
        <w:rPr>
          <w:sz w:val="22"/>
          <w:szCs w:val="22"/>
        </w:rPr>
        <w:t>est donnée par :</w:t>
      </w:r>
    </w:p>
    <w:p w:rsidR="00782AA1" w:rsidRDefault="00782AA1" w:rsidP="006213A6">
      <w:pPr>
        <w:rPr>
          <w:sz w:val="22"/>
          <w:szCs w:val="22"/>
        </w:rPr>
      </w:pPr>
    </w:p>
    <w:p w:rsidR="00EA0ACE" w:rsidRPr="00233B22" w:rsidRDefault="005D3E2B" w:rsidP="006213A6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σ=0,6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FE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0,5</m:t>
              </m:r>
            </m:sup>
          </m:sSup>
        </m:oMath>
      </m:oMathPara>
    </w:p>
    <w:p w:rsidR="00D1520D" w:rsidRDefault="00D1520D" w:rsidP="006213A6">
      <w:pPr>
        <w:rPr>
          <w:sz w:val="22"/>
          <w:szCs w:val="22"/>
        </w:rPr>
      </w:pPr>
    </w:p>
    <w:p w:rsidR="00233B22" w:rsidRDefault="00D1520D" w:rsidP="006213A6">
      <w:pPr>
        <w:rPr>
          <w:sz w:val="22"/>
          <w:szCs w:val="22"/>
        </w:rPr>
      </w:pPr>
      <w:r w:rsidRPr="00D1520D">
        <w:rPr>
          <w:sz w:val="22"/>
          <w:szCs w:val="22"/>
        </w:rPr>
        <w:t xml:space="preserve">1 / </w:t>
      </w:r>
      <w:r w:rsidR="00233B22" w:rsidRPr="00D1520D">
        <w:rPr>
          <w:sz w:val="22"/>
          <w:szCs w:val="22"/>
        </w:rPr>
        <w:t>D</w:t>
      </w:r>
      <w:r w:rsidRPr="00D1520D">
        <w:rPr>
          <w:sz w:val="22"/>
          <w:szCs w:val="22"/>
        </w:rPr>
        <w:t>onner le statut des différentes variables</w:t>
      </w:r>
    </w:p>
    <w:p w:rsidR="00D1520D" w:rsidRPr="00D1520D" w:rsidRDefault="00D1520D" w:rsidP="006213A6">
      <w:pPr>
        <w:rPr>
          <w:sz w:val="22"/>
          <w:szCs w:val="22"/>
        </w:rPr>
      </w:pPr>
    </w:p>
    <w:p w:rsidR="00D1520D" w:rsidRDefault="00D1520D" w:rsidP="006213A6">
      <w:pPr>
        <w:rPr>
          <w:sz w:val="22"/>
          <w:szCs w:val="22"/>
        </w:rPr>
      </w:pPr>
      <w:r w:rsidRPr="00D1520D">
        <w:rPr>
          <w:sz w:val="22"/>
          <w:szCs w:val="22"/>
        </w:rPr>
        <w:t>2 / En déduire les deux indices</w:t>
      </w:r>
    </w:p>
    <w:p w:rsidR="00D1520D" w:rsidRPr="00D1520D" w:rsidRDefault="00D1520D" w:rsidP="006213A6">
      <w:pPr>
        <w:rPr>
          <w:sz w:val="22"/>
          <w:szCs w:val="22"/>
        </w:rPr>
      </w:pPr>
    </w:p>
    <w:p w:rsidR="00FC2D06" w:rsidRDefault="00D1520D" w:rsidP="00FC2D06">
      <w:pPr>
        <w:rPr>
          <w:sz w:val="22"/>
          <w:szCs w:val="22"/>
        </w:rPr>
      </w:pPr>
      <w:r w:rsidRPr="00D1520D">
        <w:rPr>
          <w:sz w:val="22"/>
          <w:szCs w:val="22"/>
        </w:rPr>
        <w:t xml:space="preserve">3 </w:t>
      </w:r>
      <w:r w:rsidRPr="00D1520D">
        <w:rPr>
          <w:b/>
          <w:sz w:val="22"/>
          <w:szCs w:val="22"/>
        </w:rPr>
        <w:t xml:space="preserve">/ </w:t>
      </w:r>
      <w:r w:rsidR="00FC2D06" w:rsidRPr="00A177AF">
        <w:rPr>
          <w:sz w:val="22"/>
          <w:szCs w:val="22"/>
        </w:rPr>
        <w:t>Sélectionner les matériaux possibles</w:t>
      </w:r>
      <w:r w:rsidR="00FC2D06" w:rsidRPr="00D1520D">
        <w:rPr>
          <w:sz w:val="22"/>
          <w:szCs w:val="22"/>
        </w:rPr>
        <w:t xml:space="preserve"> </w:t>
      </w:r>
    </w:p>
    <w:p w:rsidR="00961F51" w:rsidRDefault="00961F51" w:rsidP="00FC2D06">
      <w:pPr>
        <w:rPr>
          <w:sz w:val="22"/>
          <w:szCs w:val="22"/>
        </w:rPr>
      </w:pPr>
    </w:p>
    <w:p w:rsidR="00961F51" w:rsidRPr="00D1520D" w:rsidRDefault="00961F51" w:rsidP="00FC2D06">
      <w:pPr>
        <w:rPr>
          <w:sz w:val="22"/>
          <w:szCs w:val="22"/>
        </w:rPr>
      </w:pPr>
      <w:r>
        <w:rPr>
          <w:sz w:val="22"/>
          <w:szCs w:val="22"/>
        </w:rPr>
        <w:t>4 / Commenter votre choix en fonction des conditions d’utilisation du joint</w:t>
      </w:r>
    </w:p>
    <w:p w:rsidR="00D1520D" w:rsidRDefault="00D1520D" w:rsidP="00FC2D06"/>
    <w:p w:rsidR="00A177AF" w:rsidRDefault="00A177AF" w:rsidP="00FC2D06"/>
    <w:p w:rsidR="00A177AF" w:rsidRDefault="00A177AF" w:rsidP="00FC2D06"/>
    <w:p w:rsidR="00FC2D06" w:rsidRDefault="00FC2D06" w:rsidP="00FC2D06">
      <w:r>
        <w:t xml:space="preserve">En utilisant le logiciel CES, et en ajoutant les contraintes justifiées par l’utilisation de cet objet.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90"/>
        <w:gridCol w:w="3013"/>
        <w:gridCol w:w="4459"/>
      </w:tblGrid>
      <w:tr w:rsidR="00861B19" w:rsidRPr="00423487" w:rsidTr="00762F8C">
        <w:tc>
          <w:tcPr>
            <w:tcW w:w="1590" w:type="dxa"/>
            <w:vMerge w:val="restart"/>
          </w:tcPr>
          <w:p w:rsidR="00861B19" w:rsidRDefault="00861B19" w:rsidP="00762F8C">
            <w:r w:rsidRPr="00423487">
              <w:t>Performances</w:t>
            </w:r>
          </w:p>
          <w:p w:rsidR="00861B19" w:rsidRPr="00423487" w:rsidRDefault="00861B19" w:rsidP="00762F8C">
            <w:r>
              <w:t>(Performances)</w:t>
            </w:r>
            <w:r w:rsidRPr="00423487">
              <w:t xml:space="preserve"> </w:t>
            </w:r>
          </w:p>
        </w:tc>
        <w:tc>
          <w:tcPr>
            <w:tcW w:w="3054" w:type="dxa"/>
          </w:tcPr>
          <w:p w:rsidR="00861B19" w:rsidRDefault="00861B19" w:rsidP="00762F8C">
            <w:r w:rsidRPr="00423487">
              <w:t>Objectif à optimiser</w:t>
            </w:r>
          </w:p>
          <w:p w:rsidR="00861B19" w:rsidRPr="00423487" w:rsidRDefault="00861B19" w:rsidP="00762F8C"/>
        </w:tc>
        <w:tc>
          <w:tcPr>
            <w:tcW w:w="4568" w:type="dxa"/>
          </w:tcPr>
          <w:p w:rsidR="00861B19" w:rsidRPr="00423487" w:rsidRDefault="00861B19" w:rsidP="00762F8C"/>
        </w:tc>
      </w:tr>
      <w:tr w:rsidR="00861B19" w:rsidRPr="00423487" w:rsidTr="00762F8C">
        <w:tc>
          <w:tcPr>
            <w:tcW w:w="1590" w:type="dxa"/>
            <w:vMerge/>
          </w:tcPr>
          <w:p w:rsidR="00861B19" w:rsidRPr="00423487" w:rsidRDefault="00861B19" w:rsidP="00762F8C"/>
        </w:tc>
        <w:tc>
          <w:tcPr>
            <w:tcW w:w="3054" w:type="dxa"/>
          </w:tcPr>
          <w:p w:rsidR="00861B19" w:rsidRDefault="00861B19" w:rsidP="00762F8C">
            <w:r w:rsidRPr="00423487">
              <w:t>Performances fixées</w:t>
            </w:r>
          </w:p>
          <w:p w:rsidR="00861B19" w:rsidRPr="00423487" w:rsidRDefault="00861B19" w:rsidP="00762F8C"/>
        </w:tc>
        <w:tc>
          <w:tcPr>
            <w:tcW w:w="4568" w:type="dxa"/>
          </w:tcPr>
          <w:p w:rsidR="00861B19" w:rsidRPr="00423487" w:rsidRDefault="00861B19" w:rsidP="00762F8C"/>
        </w:tc>
      </w:tr>
      <w:tr w:rsidR="00861B19" w:rsidRPr="00423487" w:rsidTr="00762F8C">
        <w:tc>
          <w:tcPr>
            <w:tcW w:w="1590" w:type="dxa"/>
            <w:vMerge/>
          </w:tcPr>
          <w:p w:rsidR="00861B19" w:rsidRPr="00423487" w:rsidRDefault="00861B19" w:rsidP="00762F8C"/>
        </w:tc>
        <w:tc>
          <w:tcPr>
            <w:tcW w:w="3054" w:type="dxa"/>
          </w:tcPr>
          <w:p w:rsidR="00861B19" w:rsidRDefault="00861B19" w:rsidP="00762F8C">
            <w:r w:rsidRPr="00423487">
              <w:t>Performances non maîtrisées</w:t>
            </w:r>
          </w:p>
          <w:p w:rsidR="00861B19" w:rsidRPr="00423487" w:rsidRDefault="00861B19" w:rsidP="00762F8C"/>
        </w:tc>
        <w:tc>
          <w:tcPr>
            <w:tcW w:w="4568" w:type="dxa"/>
          </w:tcPr>
          <w:p w:rsidR="00861B19" w:rsidRPr="00423487" w:rsidRDefault="00861B19" w:rsidP="00762F8C"/>
        </w:tc>
      </w:tr>
      <w:tr w:rsidR="00861B19" w:rsidRPr="00423487" w:rsidTr="00762F8C">
        <w:tc>
          <w:tcPr>
            <w:tcW w:w="1590" w:type="dxa"/>
          </w:tcPr>
          <w:p w:rsidR="00861B19" w:rsidRPr="00423487" w:rsidRDefault="00861B19" w:rsidP="00762F8C"/>
        </w:tc>
        <w:tc>
          <w:tcPr>
            <w:tcW w:w="3054" w:type="dxa"/>
          </w:tcPr>
          <w:p w:rsidR="00861B19" w:rsidRDefault="00861B19" w:rsidP="00762F8C">
            <w:r w:rsidRPr="00423487">
              <w:t>Paramètre intermédiaire</w:t>
            </w:r>
          </w:p>
          <w:p w:rsidR="00861B19" w:rsidRPr="00423487" w:rsidRDefault="00861B19" w:rsidP="00762F8C"/>
        </w:tc>
        <w:tc>
          <w:tcPr>
            <w:tcW w:w="4568" w:type="dxa"/>
          </w:tcPr>
          <w:p w:rsidR="00861B19" w:rsidRPr="00423487" w:rsidRDefault="00861B19" w:rsidP="00762F8C"/>
        </w:tc>
      </w:tr>
      <w:tr w:rsidR="00861B19" w:rsidRPr="00423487" w:rsidTr="00762F8C">
        <w:tc>
          <w:tcPr>
            <w:tcW w:w="1590" w:type="dxa"/>
            <w:vMerge w:val="restart"/>
          </w:tcPr>
          <w:p w:rsidR="00861B19" w:rsidRPr="00423487" w:rsidRDefault="00861B19" w:rsidP="00762F8C">
            <w:r w:rsidRPr="00423487">
              <w:t>Paramètre (structure)</w:t>
            </w:r>
          </w:p>
        </w:tc>
        <w:tc>
          <w:tcPr>
            <w:tcW w:w="3054" w:type="dxa"/>
          </w:tcPr>
          <w:p w:rsidR="00861B19" w:rsidRDefault="00861B19" w:rsidP="00762F8C">
            <w:r>
              <w:t>M</w:t>
            </w:r>
            <w:r w:rsidRPr="00423487">
              <w:t>atériau / ses propriétés</w:t>
            </w:r>
          </w:p>
          <w:p w:rsidR="00861B19" w:rsidRPr="00423487" w:rsidRDefault="00861B19" w:rsidP="00762F8C"/>
        </w:tc>
        <w:tc>
          <w:tcPr>
            <w:tcW w:w="4568" w:type="dxa"/>
          </w:tcPr>
          <w:p w:rsidR="00861B19" w:rsidRPr="00423487" w:rsidRDefault="00861B19" w:rsidP="00762F8C"/>
        </w:tc>
      </w:tr>
      <w:tr w:rsidR="00861B19" w:rsidRPr="00423487" w:rsidTr="00762F8C">
        <w:tc>
          <w:tcPr>
            <w:tcW w:w="1590" w:type="dxa"/>
            <w:vMerge/>
          </w:tcPr>
          <w:p w:rsidR="00861B19" w:rsidRPr="00423487" w:rsidRDefault="00861B19" w:rsidP="00762F8C"/>
        </w:tc>
        <w:tc>
          <w:tcPr>
            <w:tcW w:w="3054" w:type="dxa"/>
          </w:tcPr>
          <w:p w:rsidR="00861B19" w:rsidRDefault="00861B19" w:rsidP="00762F8C">
            <w:r w:rsidRPr="00423487">
              <w:t>Paramètre structurel fixe</w:t>
            </w:r>
          </w:p>
          <w:p w:rsidR="00861B19" w:rsidRPr="00423487" w:rsidRDefault="00861B19" w:rsidP="00762F8C"/>
        </w:tc>
        <w:tc>
          <w:tcPr>
            <w:tcW w:w="4568" w:type="dxa"/>
          </w:tcPr>
          <w:p w:rsidR="00861B19" w:rsidRPr="00423487" w:rsidRDefault="00861B19" w:rsidP="00762F8C"/>
        </w:tc>
      </w:tr>
      <w:tr w:rsidR="00861B19" w:rsidRPr="00423487" w:rsidTr="00762F8C">
        <w:tc>
          <w:tcPr>
            <w:tcW w:w="1590" w:type="dxa"/>
            <w:vMerge/>
          </w:tcPr>
          <w:p w:rsidR="00861B19" w:rsidRPr="00423487" w:rsidRDefault="00861B19" w:rsidP="00762F8C"/>
        </w:tc>
        <w:tc>
          <w:tcPr>
            <w:tcW w:w="3054" w:type="dxa"/>
          </w:tcPr>
          <w:p w:rsidR="00861B19" w:rsidRDefault="00861B19" w:rsidP="00762F8C">
            <w:r w:rsidRPr="00423487">
              <w:t>Paramètres structurel libre</w:t>
            </w:r>
          </w:p>
          <w:p w:rsidR="00861B19" w:rsidRPr="00423487" w:rsidRDefault="00861B19" w:rsidP="00762F8C"/>
        </w:tc>
        <w:tc>
          <w:tcPr>
            <w:tcW w:w="4568" w:type="dxa"/>
          </w:tcPr>
          <w:p w:rsidR="00861B19" w:rsidRPr="00423487" w:rsidRDefault="00861B19" w:rsidP="00762F8C"/>
        </w:tc>
      </w:tr>
      <w:tr w:rsidR="00861B19" w:rsidRPr="00423487" w:rsidTr="00762F8C">
        <w:tc>
          <w:tcPr>
            <w:tcW w:w="1590" w:type="dxa"/>
          </w:tcPr>
          <w:p w:rsidR="00861B19" w:rsidRPr="00423487" w:rsidRDefault="00861B19" w:rsidP="00762F8C"/>
        </w:tc>
        <w:tc>
          <w:tcPr>
            <w:tcW w:w="3054" w:type="dxa"/>
          </w:tcPr>
          <w:p w:rsidR="00861B19" w:rsidRDefault="00861B19" w:rsidP="00762F8C">
            <w:r w:rsidRPr="00423487">
              <w:t>Constante</w:t>
            </w:r>
          </w:p>
          <w:p w:rsidR="00861B19" w:rsidRPr="00423487" w:rsidRDefault="00861B19" w:rsidP="00762F8C"/>
        </w:tc>
        <w:tc>
          <w:tcPr>
            <w:tcW w:w="4568" w:type="dxa"/>
          </w:tcPr>
          <w:p w:rsidR="00861B19" w:rsidRPr="00423487" w:rsidRDefault="00861B19" w:rsidP="00762F8C"/>
        </w:tc>
      </w:tr>
    </w:tbl>
    <w:p w:rsidR="00013EDD" w:rsidRDefault="00013EDD" w:rsidP="00FC2D06"/>
    <w:sectPr w:rsidR="00013EDD" w:rsidSect="00383A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69" w:rsidRDefault="00312A69" w:rsidP="00545BEF">
      <w:r>
        <w:separator/>
      </w:r>
    </w:p>
  </w:endnote>
  <w:endnote w:type="continuationSeparator" w:id="0">
    <w:p w:rsidR="00312A69" w:rsidRDefault="00312A69" w:rsidP="005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A6" w:rsidRDefault="006213A6">
    <w:pPr>
      <w:pStyle w:val="Pieddepage"/>
    </w:pPr>
    <w:r>
      <w:t>UTBM / MA58 / A15 / C.Camelin</w:t>
    </w:r>
    <w:r w:rsidR="002B0A3A">
      <w:t>-D.Choulier</w:t>
    </w:r>
    <w:r>
      <w:t xml:space="preserve">/ Examen de TP. Matériaux pour </w:t>
    </w:r>
    <w:r w:rsidR="00AB11AC">
      <w:t>joint en compression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69" w:rsidRDefault="00312A69" w:rsidP="00545BEF">
      <w:r>
        <w:separator/>
      </w:r>
    </w:p>
  </w:footnote>
  <w:footnote w:type="continuationSeparator" w:id="0">
    <w:p w:rsidR="00312A69" w:rsidRDefault="00312A69" w:rsidP="0054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E74"/>
    <w:multiLevelType w:val="hybridMultilevel"/>
    <w:tmpl w:val="95C2BFD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3A74A0"/>
    <w:multiLevelType w:val="hybridMultilevel"/>
    <w:tmpl w:val="83CE02B4"/>
    <w:lvl w:ilvl="0" w:tplc="CBE48A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91"/>
    <w:rsid w:val="00013EDD"/>
    <w:rsid w:val="00051C91"/>
    <w:rsid w:val="000740ED"/>
    <w:rsid w:val="000E5D20"/>
    <w:rsid w:val="000F2561"/>
    <w:rsid w:val="001029C0"/>
    <w:rsid w:val="0011543F"/>
    <w:rsid w:val="00140795"/>
    <w:rsid w:val="00157732"/>
    <w:rsid w:val="00164F2C"/>
    <w:rsid w:val="0017452F"/>
    <w:rsid w:val="00181224"/>
    <w:rsid w:val="001962AF"/>
    <w:rsid w:val="001B222E"/>
    <w:rsid w:val="001B253F"/>
    <w:rsid w:val="00212C77"/>
    <w:rsid w:val="00233B22"/>
    <w:rsid w:val="002911CD"/>
    <w:rsid w:val="002A200C"/>
    <w:rsid w:val="002B0A3A"/>
    <w:rsid w:val="002E3B57"/>
    <w:rsid w:val="002F15EA"/>
    <w:rsid w:val="00312A69"/>
    <w:rsid w:val="0032583B"/>
    <w:rsid w:val="00334DAD"/>
    <w:rsid w:val="0037356F"/>
    <w:rsid w:val="00376BBC"/>
    <w:rsid w:val="003829BB"/>
    <w:rsid w:val="00383A94"/>
    <w:rsid w:val="0038573A"/>
    <w:rsid w:val="003A1BFC"/>
    <w:rsid w:val="00405B18"/>
    <w:rsid w:val="00423487"/>
    <w:rsid w:val="004271FC"/>
    <w:rsid w:val="004573A7"/>
    <w:rsid w:val="00492A7B"/>
    <w:rsid w:val="00497229"/>
    <w:rsid w:val="004A2307"/>
    <w:rsid w:val="00545BEF"/>
    <w:rsid w:val="00553C30"/>
    <w:rsid w:val="00580F91"/>
    <w:rsid w:val="005862A5"/>
    <w:rsid w:val="005C53D5"/>
    <w:rsid w:val="005C58FB"/>
    <w:rsid w:val="005D3E2B"/>
    <w:rsid w:val="005F490B"/>
    <w:rsid w:val="006213A6"/>
    <w:rsid w:val="00622529"/>
    <w:rsid w:val="00665ECB"/>
    <w:rsid w:val="006E05BA"/>
    <w:rsid w:val="006E67C1"/>
    <w:rsid w:val="00737D7B"/>
    <w:rsid w:val="00782AA1"/>
    <w:rsid w:val="007A139A"/>
    <w:rsid w:val="00861B19"/>
    <w:rsid w:val="0086276A"/>
    <w:rsid w:val="0087333C"/>
    <w:rsid w:val="008E63D5"/>
    <w:rsid w:val="008E77A4"/>
    <w:rsid w:val="008F7F44"/>
    <w:rsid w:val="009246FD"/>
    <w:rsid w:val="00951582"/>
    <w:rsid w:val="00961F51"/>
    <w:rsid w:val="009622A6"/>
    <w:rsid w:val="009B4B82"/>
    <w:rsid w:val="00A177AF"/>
    <w:rsid w:val="00A2317C"/>
    <w:rsid w:val="00A321BE"/>
    <w:rsid w:val="00A60F07"/>
    <w:rsid w:val="00A8462E"/>
    <w:rsid w:val="00AA664E"/>
    <w:rsid w:val="00AB11AC"/>
    <w:rsid w:val="00B72852"/>
    <w:rsid w:val="00B90948"/>
    <w:rsid w:val="00BA26E0"/>
    <w:rsid w:val="00BF5280"/>
    <w:rsid w:val="00C03CB2"/>
    <w:rsid w:val="00C979B3"/>
    <w:rsid w:val="00D1520D"/>
    <w:rsid w:val="00D233F0"/>
    <w:rsid w:val="00DD4EFC"/>
    <w:rsid w:val="00E45197"/>
    <w:rsid w:val="00E6666E"/>
    <w:rsid w:val="00E67162"/>
    <w:rsid w:val="00E913FE"/>
    <w:rsid w:val="00E92F70"/>
    <w:rsid w:val="00EA0ACE"/>
    <w:rsid w:val="00F01DD1"/>
    <w:rsid w:val="00F26D93"/>
    <w:rsid w:val="00FA571A"/>
    <w:rsid w:val="00FC2D06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3DDAA3E5-D3ED-4B3F-9932-E12C6028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23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34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51C91"/>
    <w:pPr>
      <w:overflowPunct/>
      <w:autoSpaceDE/>
      <w:autoSpaceDN/>
      <w:adjustRightInd/>
      <w:ind w:left="720"/>
      <w:contextualSpacing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5D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D2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23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23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423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45B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5BEF"/>
    <w:rPr>
      <w:rFonts w:ascii="Trebuchet MS" w:eastAsia="Times New Roman" w:hAnsi="Trebuchet M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5B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5BEF"/>
    <w:rPr>
      <w:rFonts w:ascii="Trebuchet MS" w:eastAsia="Times New Roman" w:hAnsi="Trebuchet MS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2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E10C-C130-45D2-B394-A09099F9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B5D91029</Template>
  <TotalTime>0</TotalTime>
  <Pages>4</Pages>
  <Words>390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Camelin</dc:creator>
  <cp:lastModifiedBy>Fanny Jacquet</cp:lastModifiedBy>
  <cp:revision>2</cp:revision>
  <cp:lastPrinted>2015-12-15T06:23:00Z</cp:lastPrinted>
  <dcterms:created xsi:type="dcterms:W3CDTF">2016-01-18T14:09:00Z</dcterms:created>
  <dcterms:modified xsi:type="dcterms:W3CDTF">2016-01-18T14:09:00Z</dcterms:modified>
</cp:coreProperties>
</file>