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47" w:rsidRDefault="00BE7CC4" w:rsidP="00BE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0764BC">
        <w:rPr>
          <w:b/>
          <w:sz w:val="28"/>
          <w:szCs w:val="28"/>
        </w:rPr>
        <w:t xml:space="preserve">Correction question 3 </w:t>
      </w:r>
      <w:r w:rsidR="00424266" w:rsidRPr="000764BC">
        <w:rPr>
          <w:b/>
          <w:sz w:val="28"/>
          <w:szCs w:val="28"/>
        </w:rPr>
        <w:t xml:space="preserve">Quizz </w:t>
      </w:r>
      <w:r w:rsidR="00C21907">
        <w:rPr>
          <w:b/>
          <w:sz w:val="28"/>
          <w:szCs w:val="28"/>
        </w:rPr>
        <w:t>incendies et risques chimiques</w:t>
      </w:r>
    </w:p>
    <w:p w:rsidR="00500247" w:rsidRPr="000764BC" w:rsidRDefault="00C21907" w:rsidP="00BE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i/>
        </w:rPr>
        <w:t xml:space="preserve">(Barème : + 0.2 </w:t>
      </w:r>
      <w:r w:rsidR="00500247" w:rsidRPr="00500247">
        <w:rPr>
          <w:i/>
        </w:rPr>
        <w:t xml:space="preserve"> bonne réponse </w:t>
      </w:r>
      <w:r>
        <w:rPr>
          <w:i/>
        </w:rPr>
        <w:t>/ -0.2  mauvaise réponse / 0.0 absence de réponse</w:t>
      </w:r>
      <w:r w:rsidR="00500247" w:rsidRPr="00500247">
        <w:rPr>
          <w:i/>
        </w:rPr>
        <w:t>)</w:t>
      </w:r>
    </w:p>
    <w:p w:rsidR="00424266" w:rsidRPr="00500247" w:rsidRDefault="00424266">
      <w:pPr>
        <w:rPr>
          <w:sz w:val="16"/>
          <w:szCs w:val="16"/>
        </w:rPr>
      </w:pPr>
    </w:p>
    <w:p w:rsidR="00500247" w:rsidRPr="006C2998" w:rsidRDefault="00500247" w:rsidP="00500247">
      <w:pPr>
        <w:jc w:val="center"/>
        <w:rPr>
          <w:i/>
          <w:sz w:val="22"/>
          <w:szCs w:val="22"/>
        </w:rPr>
      </w:pPr>
      <w:r w:rsidRPr="006C2998">
        <w:rPr>
          <w:i/>
          <w:sz w:val="22"/>
          <w:szCs w:val="22"/>
        </w:rPr>
        <w:t>Insérez  dans votre copie le quizz ci-dessous en y portant vos réponses                                                                               et en y mentionnant votre nom</w:t>
      </w:r>
      <w:r w:rsidR="00645D33">
        <w:rPr>
          <w:i/>
          <w:sz w:val="22"/>
          <w:szCs w:val="22"/>
        </w:rPr>
        <w:t xml:space="preserve"> et prénom,</w:t>
      </w:r>
      <w:r w:rsidRPr="006C2998">
        <w:rPr>
          <w:i/>
          <w:sz w:val="22"/>
          <w:szCs w:val="22"/>
        </w:rPr>
        <w:t xml:space="preserve"> sans oublier votre signature</w:t>
      </w:r>
    </w:p>
    <w:p w:rsidR="00500247" w:rsidRPr="00500247" w:rsidRDefault="00500247" w:rsidP="00500247">
      <w:pPr>
        <w:jc w:val="center"/>
        <w:rPr>
          <w:sz w:val="10"/>
          <w:szCs w:val="10"/>
        </w:rPr>
      </w:pPr>
    </w:p>
    <w:p w:rsidR="000764BC" w:rsidRPr="00645D33" w:rsidRDefault="00500247" w:rsidP="00500247">
      <w:pPr>
        <w:jc w:val="center"/>
        <w:rPr>
          <w:b/>
          <w:sz w:val="22"/>
          <w:szCs w:val="22"/>
        </w:rPr>
      </w:pPr>
      <w:r w:rsidRPr="00645D33">
        <w:rPr>
          <w:b/>
          <w:sz w:val="22"/>
          <w:szCs w:val="22"/>
        </w:rPr>
        <w:t>Lisez attentivement les 1</w:t>
      </w:r>
      <w:r w:rsidR="006C2998" w:rsidRPr="00645D33">
        <w:rPr>
          <w:b/>
          <w:sz w:val="22"/>
          <w:szCs w:val="22"/>
        </w:rPr>
        <w:t>0</w:t>
      </w:r>
      <w:r w:rsidRPr="00645D33">
        <w:rPr>
          <w:b/>
          <w:sz w:val="22"/>
          <w:szCs w:val="22"/>
        </w:rPr>
        <w:t xml:space="preserve"> affirmations suivantes </w:t>
      </w:r>
      <w:r w:rsidR="00645D33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Pr="00645D33">
        <w:rPr>
          <w:b/>
          <w:sz w:val="22"/>
          <w:szCs w:val="22"/>
        </w:rPr>
        <w:t>et répondez pour chacune d’elle par VRAI ou FAUX</w:t>
      </w:r>
    </w:p>
    <w:p w:rsidR="0050705F" w:rsidRPr="006C2998" w:rsidRDefault="0050705F" w:rsidP="00500247">
      <w:pPr>
        <w:jc w:val="center"/>
        <w:rPr>
          <w:sz w:val="20"/>
          <w:szCs w:val="20"/>
        </w:rPr>
      </w:pPr>
    </w:p>
    <w:p w:rsidR="000764BC" w:rsidRPr="00500247" w:rsidRDefault="000764BC">
      <w:pPr>
        <w:rPr>
          <w:sz w:val="16"/>
          <w:szCs w:val="16"/>
        </w:rPr>
      </w:pPr>
    </w:p>
    <w:tbl>
      <w:tblPr>
        <w:tblStyle w:val="Grilledutableau"/>
        <w:tblW w:w="9123" w:type="dxa"/>
        <w:tblInd w:w="85" w:type="dxa"/>
        <w:tblLook w:val="04A0" w:firstRow="1" w:lastRow="0" w:firstColumn="1" w:lastColumn="0" w:noHBand="0" w:noVBand="1"/>
      </w:tblPr>
      <w:tblGrid>
        <w:gridCol w:w="5018"/>
        <w:gridCol w:w="948"/>
        <w:gridCol w:w="883"/>
        <w:gridCol w:w="2274"/>
      </w:tblGrid>
      <w:tr w:rsidR="00C21907" w:rsidTr="000D1EC0"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07" w:rsidRDefault="00C21907" w:rsidP="00424266">
            <w:pPr>
              <w:jc w:val="center"/>
            </w:pP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21907" w:rsidRDefault="00C21907" w:rsidP="00424266">
            <w:pPr>
              <w:jc w:val="center"/>
              <w:rPr>
                <w:b/>
              </w:rPr>
            </w:pPr>
            <w:r w:rsidRPr="00424266">
              <w:rPr>
                <w:b/>
              </w:rPr>
              <w:t>VRAI</w:t>
            </w:r>
          </w:p>
          <w:p w:rsidR="00C21907" w:rsidRPr="00424266" w:rsidRDefault="00C21907" w:rsidP="00424266">
            <w:pPr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C21907" w:rsidRPr="00424266" w:rsidRDefault="00C21907" w:rsidP="00424266">
            <w:pPr>
              <w:jc w:val="center"/>
              <w:rPr>
                <w:b/>
              </w:rPr>
            </w:pPr>
            <w:r w:rsidRPr="00424266">
              <w:rPr>
                <w:b/>
              </w:rPr>
              <w:t>FAUX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:rsidR="00C21907" w:rsidRPr="00424266" w:rsidRDefault="00C21907" w:rsidP="00424266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C21907" w:rsidTr="00B051E8">
        <w:tc>
          <w:tcPr>
            <w:tcW w:w="5018" w:type="dxa"/>
            <w:tcBorders>
              <w:top w:val="single" w:sz="4" w:space="0" w:color="auto"/>
            </w:tcBorders>
            <w:shd w:val="clear" w:color="auto" w:fill="auto"/>
          </w:tcPr>
          <w:p w:rsidR="00C21907" w:rsidRDefault="00C21907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C21907" w:rsidRDefault="00C21907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comburant désigne </w:t>
            </w:r>
            <w:r w:rsidR="00645D33">
              <w:rPr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sz w:val="20"/>
                <w:szCs w:val="20"/>
              </w:rPr>
              <w:t>toute matière capable de se consumer</w:t>
            </w:r>
          </w:p>
          <w:p w:rsidR="00C21907" w:rsidRPr="00C21907" w:rsidRDefault="00C21907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  <w:tr w:rsidR="00C21907" w:rsidTr="00B051E8">
        <w:tc>
          <w:tcPr>
            <w:tcW w:w="5018" w:type="dxa"/>
            <w:shd w:val="clear" w:color="auto" w:fill="auto"/>
          </w:tcPr>
          <w:p w:rsidR="00C21907" w:rsidRDefault="00C21907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C21907" w:rsidRDefault="00645D33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trois</w:t>
            </w:r>
            <w:r w:rsidR="00C21907">
              <w:rPr>
                <w:sz w:val="20"/>
                <w:szCs w:val="20"/>
              </w:rPr>
              <w:t xml:space="preserve"> conditions du triangle du feu sont :</w:t>
            </w:r>
          </w:p>
          <w:p w:rsidR="00C21907" w:rsidRDefault="00C21907" w:rsidP="00C2190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présence d’un comburant</w:t>
            </w:r>
          </w:p>
          <w:p w:rsidR="00C21907" w:rsidRDefault="00C21907" w:rsidP="00C2190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présence d’une source d’énergie</w:t>
            </w:r>
          </w:p>
          <w:p w:rsidR="00C21907" w:rsidRDefault="00C21907" w:rsidP="00C2190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présence d’un processus dégageant de la chaleur</w:t>
            </w:r>
          </w:p>
          <w:p w:rsidR="00117B49" w:rsidRPr="00C21907" w:rsidRDefault="00117B49" w:rsidP="00117B49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  <w:tr w:rsidR="00C21907" w:rsidTr="00B051E8">
        <w:tc>
          <w:tcPr>
            <w:tcW w:w="5018" w:type="dxa"/>
            <w:shd w:val="clear" w:color="auto" w:fill="auto"/>
          </w:tcPr>
          <w:p w:rsidR="00C21907" w:rsidRDefault="00C21907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0D1EC0" w:rsidRDefault="00C21907" w:rsidP="000D1EC0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matière d’exp</w:t>
            </w:r>
            <w:r w:rsidR="00645D33">
              <w:rPr>
                <w:sz w:val="20"/>
                <w:szCs w:val="20"/>
              </w:rPr>
              <w:t>losi</w:t>
            </w:r>
            <w:r>
              <w:rPr>
                <w:sz w:val="20"/>
                <w:szCs w:val="20"/>
              </w:rPr>
              <w:t>on</w:t>
            </w:r>
            <w:r w:rsidR="000D1EC0"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les notions de LIE et </w:t>
            </w:r>
            <w:r w:rsidR="000D1EC0">
              <w:rPr>
                <w:sz w:val="20"/>
                <w:szCs w:val="20"/>
              </w:rPr>
              <w:t>LSE</w:t>
            </w:r>
            <w:r>
              <w:rPr>
                <w:sz w:val="20"/>
                <w:szCs w:val="20"/>
              </w:rPr>
              <w:t xml:space="preserve"> désignent les limites inférieures et supérieures d’explosivité</w:t>
            </w:r>
          </w:p>
          <w:p w:rsidR="00117B49" w:rsidRPr="00C21907" w:rsidRDefault="00117B49" w:rsidP="000D1EC0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  <w:tr w:rsidR="00C21907" w:rsidTr="00B051E8">
        <w:tc>
          <w:tcPr>
            <w:tcW w:w="5018" w:type="dxa"/>
            <w:shd w:val="clear" w:color="auto" w:fill="auto"/>
          </w:tcPr>
          <w:p w:rsidR="000D1EC0" w:rsidRDefault="000D1EC0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0D1EC0" w:rsidRDefault="000D1EC0" w:rsidP="000D1EC0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matière de prévention des exp</w:t>
            </w:r>
            <w:r w:rsidR="00136B94">
              <w:rPr>
                <w:sz w:val="20"/>
                <w:szCs w:val="20"/>
              </w:rPr>
              <w:t>l</w:t>
            </w:r>
            <w:r w:rsidR="00B051E8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>ions</w:t>
            </w:r>
            <w:r w:rsidR="0064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les deux actions prioritaires à mener sont l’identification des sources d’inflammation et la limitation des effets des explosions</w:t>
            </w:r>
          </w:p>
          <w:p w:rsidR="00117B49" w:rsidRPr="00C21907" w:rsidRDefault="00117B49" w:rsidP="000D1EC0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0D1EC0" w:rsidRPr="00C21907" w:rsidRDefault="000D1EC0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  <w:tr w:rsidR="00C21907" w:rsidTr="00B051E8">
        <w:tc>
          <w:tcPr>
            <w:tcW w:w="5018" w:type="dxa"/>
            <w:shd w:val="clear" w:color="auto" w:fill="auto"/>
          </w:tcPr>
          <w:p w:rsidR="00C21907" w:rsidRDefault="000D1EC0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0D1EC0" w:rsidRDefault="000D1EC0" w:rsidP="000D1EC0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devise des sapeurs-pompiers est                                 </w:t>
            </w:r>
            <w:r w:rsidR="00B051E8">
              <w:rPr>
                <w:sz w:val="20"/>
                <w:szCs w:val="20"/>
              </w:rPr>
              <w:t xml:space="preserve">         « Courage et intervention</w:t>
            </w:r>
            <w:r>
              <w:rPr>
                <w:sz w:val="20"/>
                <w:szCs w:val="20"/>
              </w:rPr>
              <w:t> »</w:t>
            </w:r>
          </w:p>
          <w:p w:rsidR="000D1EC0" w:rsidRPr="00C21907" w:rsidRDefault="000D1EC0" w:rsidP="000D1EC0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  <w:tr w:rsidR="00C21907" w:rsidTr="00B051E8">
        <w:tc>
          <w:tcPr>
            <w:tcW w:w="5018" w:type="dxa"/>
            <w:shd w:val="clear" w:color="auto" w:fill="auto"/>
          </w:tcPr>
          <w:p w:rsidR="00C21907" w:rsidRDefault="000D1EC0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0D1EC0" w:rsidRDefault="000D1EC0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 w:rsidR="00645D33">
              <w:rPr>
                <w:sz w:val="20"/>
                <w:szCs w:val="20"/>
              </w:rPr>
              <w:t>France,</w:t>
            </w:r>
            <w:r>
              <w:rPr>
                <w:sz w:val="20"/>
                <w:szCs w:val="20"/>
              </w:rPr>
              <w:t xml:space="preserve"> il y a environ 7 millions de personnes qui sont exposées durant leur travail à des risques chimiques</w:t>
            </w:r>
          </w:p>
          <w:p w:rsidR="000D1EC0" w:rsidRPr="00C21907" w:rsidRDefault="000D1EC0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  <w:tr w:rsidR="00C21907" w:rsidTr="00B051E8">
        <w:tc>
          <w:tcPr>
            <w:tcW w:w="5018" w:type="dxa"/>
            <w:shd w:val="clear" w:color="auto" w:fill="auto"/>
          </w:tcPr>
          <w:p w:rsidR="00C21907" w:rsidRDefault="000D1EC0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0D1EC0" w:rsidRDefault="000D1EC0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r w:rsidR="00117B49">
              <w:rPr>
                <w:sz w:val="20"/>
                <w:szCs w:val="20"/>
              </w:rPr>
              <w:t>principales</w:t>
            </w:r>
            <w:r>
              <w:rPr>
                <w:sz w:val="20"/>
                <w:szCs w:val="20"/>
              </w:rPr>
              <w:t xml:space="preserve"> voies de </w:t>
            </w:r>
            <w:r w:rsidR="00117B49">
              <w:rPr>
                <w:sz w:val="20"/>
                <w:szCs w:val="20"/>
              </w:rPr>
              <w:t>pénétration</w:t>
            </w:r>
            <w:r>
              <w:rPr>
                <w:sz w:val="20"/>
                <w:szCs w:val="20"/>
              </w:rPr>
              <w:t xml:space="preserve"> </w:t>
            </w:r>
            <w:r w:rsidR="00117B49">
              <w:rPr>
                <w:sz w:val="20"/>
                <w:szCs w:val="20"/>
              </w:rPr>
              <w:t>chez</w:t>
            </w:r>
            <w:r w:rsidR="00B050A9">
              <w:rPr>
                <w:sz w:val="20"/>
                <w:szCs w:val="20"/>
              </w:rPr>
              <w:t xml:space="preserve"> l’</w:t>
            </w:r>
            <w:r>
              <w:rPr>
                <w:sz w:val="20"/>
                <w:szCs w:val="20"/>
              </w:rPr>
              <w:t>homme</w:t>
            </w:r>
            <w:r w:rsidR="00B050A9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des </w:t>
            </w:r>
            <w:r w:rsidR="00117B49">
              <w:rPr>
                <w:sz w:val="20"/>
                <w:szCs w:val="20"/>
              </w:rPr>
              <w:t>produits</w:t>
            </w:r>
            <w:r>
              <w:rPr>
                <w:sz w:val="20"/>
                <w:szCs w:val="20"/>
              </w:rPr>
              <w:t xml:space="preserve"> toxiques sont </w:t>
            </w:r>
            <w:r w:rsidR="00117B49">
              <w:rPr>
                <w:sz w:val="20"/>
                <w:szCs w:val="20"/>
              </w:rPr>
              <w:t xml:space="preserve">le contact cutané </w:t>
            </w:r>
            <w:r w:rsidR="00B050A9">
              <w:rPr>
                <w:sz w:val="20"/>
                <w:szCs w:val="20"/>
              </w:rPr>
              <w:t xml:space="preserve">                                             </w:t>
            </w:r>
            <w:r w:rsidR="00117B49">
              <w:rPr>
                <w:sz w:val="20"/>
                <w:szCs w:val="20"/>
              </w:rPr>
              <w:t>et la respiration de l’air contaminé</w:t>
            </w:r>
          </w:p>
          <w:p w:rsidR="00B050A9" w:rsidRPr="00C21907" w:rsidRDefault="00B050A9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117B49" w:rsidRPr="00C21907" w:rsidRDefault="00117B49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  <w:tr w:rsidR="00C21907" w:rsidTr="00B051E8">
        <w:tc>
          <w:tcPr>
            <w:tcW w:w="5018" w:type="dxa"/>
            <w:shd w:val="clear" w:color="auto" w:fill="auto"/>
          </w:tcPr>
          <w:p w:rsidR="00C21907" w:rsidRDefault="00117B49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117B49" w:rsidRDefault="00117B49" w:rsidP="00B050A9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produit écotoxique désigne un produit </w:t>
            </w:r>
            <w:r w:rsidR="00B050A9">
              <w:rPr>
                <w:sz w:val="20"/>
                <w:szCs w:val="20"/>
              </w:rPr>
              <w:t xml:space="preserve">toxique           </w:t>
            </w:r>
            <w:r>
              <w:rPr>
                <w:sz w:val="20"/>
                <w:szCs w:val="20"/>
              </w:rPr>
              <w:t xml:space="preserve">         qui respect néanmoins l’environnement</w:t>
            </w:r>
          </w:p>
          <w:p w:rsidR="00B051E8" w:rsidRPr="00C21907" w:rsidRDefault="00B051E8" w:rsidP="00B050A9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  <w:tr w:rsidR="00C21907" w:rsidTr="00B051E8">
        <w:tc>
          <w:tcPr>
            <w:tcW w:w="5018" w:type="dxa"/>
            <w:shd w:val="clear" w:color="auto" w:fill="auto"/>
          </w:tcPr>
          <w:p w:rsidR="00C21907" w:rsidRDefault="00117B49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117B49" w:rsidRDefault="00117B49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FDS désigne la</w:t>
            </w:r>
          </w:p>
          <w:p w:rsidR="00117B49" w:rsidRDefault="00B051E8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</w:t>
            </w:r>
            <w:r w:rsidR="00117B49">
              <w:rPr>
                <w:sz w:val="20"/>
                <w:szCs w:val="20"/>
              </w:rPr>
              <w:t>Fédération Départementale de Sécurité</w:t>
            </w:r>
            <w:r>
              <w:rPr>
                <w:sz w:val="20"/>
                <w:szCs w:val="20"/>
              </w:rPr>
              <w:t> »</w:t>
            </w:r>
          </w:p>
          <w:p w:rsidR="00117B49" w:rsidRPr="00C21907" w:rsidRDefault="00117B49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117B49" w:rsidRPr="00C21907" w:rsidRDefault="00117B49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  <w:tr w:rsidR="00C21907" w:rsidTr="00B051E8">
        <w:tc>
          <w:tcPr>
            <w:tcW w:w="5018" w:type="dxa"/>
            <w:shd w:val="clear" w:color="auto" w:fill="auto"/>
          </w:tcPr>
          <w:p w:rsidR="00C21907" w:rsidRDefault="00117B49" w:rsidP="00C21907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117B49" w:rsidRDefault="00B051E8" w:rsidP="00117B49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 désigne la</w:t>
            </w:r>
            <w:r w:rsidR="00117B49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136B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 </w:t>
            </w:r>
            <w:r w:rsidR="00136B94">
              <w:rPr>
                <w:sz w:val="20"/>
                <w:szCs w:val="20"/>
              </w:rPr>
              <w:t>Surveillance</w:t>
            </w:r>
            <w:r w:rsidR="00B050A9">
              <w:rPr>
                <w:sz w:val="20"/>
                <w:szCs w:val="20"/>
              </w:rPr>
              <w:t xml:space="preserve"> de</w:t>
            </w:r>
            <w:r w:rsidR="00136B94">
              <w:rPr>
                <w:sz w:val="20"/>
                <w:szCs w:val="20"/>
              </w:rPr>
              <w:t>s</w:t>
            </w:r>
            <w:r w:rsidR="00B050A9">
              <w:rPr>
                <w:sz w:val="20"/>
                <w:szCs w:val="20"/>
              </w:rPr>
              <w:t xml:space="preserve"> Mesure de</w:t>
            </w:r>
            <w:r w:rsidR="00136B94">
              <w:rPr>
                <w:sz w:val="20"/>
                <w:szCs w:val="20"/>
              </w:rPr>
              <w:t xml:space="preserve"> </w:t>
            </w:r>
            <w:r w:rsidR="00B050A9">
              <w:rPr>
                <w:sz w:val="20"/>
                <w:szCs w:val="20"/>
              </w:rPr>
              <w:t>R</w:t>
            </w:r>
            <w:r w:rsidR="00117B49">
              <w:rPr>
                <w:sz w:val="20"/>
                <w:szCs w:val="20"/>
              </w:rPr>
              <w:t>adioactivité</w:t>
            </w:r>
            <w:r>
              <w:rPr>
                <w:sz w:val="20"/>
                <w:szCs w:val="20"/>
              </w:rPr>
              <w:t> »</w:t>
            </w:r>
          </w:p>
          <w:p w:rsidR="00117B49" w:rsidRPr="00C21907" w:rsidRDefault="00117B49" w:rsidP="00117B49">
            <w:pPr>
              <w:pStyle w:val="Paragraphedeliste"/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C21907" w:rsidRPr="00C21907" w:rsidRDefault="00C21907" w:rsidP="00C21907">
            <w:pPr>
              <w:ind w:left="-1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117B49" w:rsidRPr="00C21907" w:rsidRDefault="00117B49" w:rsidP="00117B49">
            <w:pPr>
              <w:ind w:left="-16"/>
              <w:jc w:val="center"/>
              <w:rPr>
                <w:sz w:val="20"/>
                <w:szCs w:val="20"/>
              </w:rPr>
            </w:pPr>
          </w:p>
        </w:tc>
      </w:tr>
    </w:tbl>
    <w:p w:rsidR="00B051E8" w:rsidRDefault="00B051E8"/>
    <w:sectPr w:rsidR="00B05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CA" w:rsidRDefault="00027DCA" w:rsidP="00B051E8">
      <w:r>
        <w:separator/>
      </w:r>
    </w:p>
  </w:endnote>
  <w:endnote w:type="continuationSeparator" w:id="0">
    <w:p w:rsidR="00027DCA" w:rsidRDefault="00027DCA" w:rsidP="00B0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55" w:rsidRDefault="00E73A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E8" w:rsidRDefault="00B051E8">
    <w:pPr>
      <w:pStyle w:val="Pieddepage"/>
    </w:pPr>
    <w:r>
      <w:t>P2015</w:t>
    </w:r>
  </w:p>
  <w:p w:rsidR="00B051E8" w:rsidRDefault="00B051E8">
    <w:pPr>
      <w:pStyle w:val="Pieddepage"/>
    </w:pPr>
    <w:r>
      <w:t>S009</w:t>
    </w:r>
  </w:p>
  <w:p w:rsidR="00B051E8" w:rsidRDefault="00B051E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55" w:rsidRDefault="00E73A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CA" w:rsidRDefault="00027DCA" w:rsidP="00B051E8">
      <w:r>
        <w:separator/>
      </w:r>
    </w:p>
  </w:footnote>
  <w:footnote w:type="continuationSeparator" w:id="0">
    <w:p w:rsidR="00027DCA" w:rsidRDefault="00027DCA" w:rsidP="00B05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55" w:rsidRDefault="00E73A5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1E8" w:rsidRDefault="00B051E8">
    <w:pPr>
      <w:pStyle w:val="En-tte"/>
      <w:rPr>
        <w:b/>
        <w:sz w:val="20"/>
        <w:szCs w:val="20"/>
      </w:rPr>
    </w:pPr>
    <w:r w:rsidRPr="00B051E8">
      <w:rPr>
        <w:b/>
        <w:sz w:val="20"/>
        <w:szCs w:val="20"/>
      </w:rPr>
      <w:t xml:space="preserve">Nom :                                   </w:t>
    </w:r>
    <w:r>
      <w:rPr>
        <w:b/>
        <w:sz w:val="20"/>
        <w:szCs w:val="20"/>
      </w:rPr>
      <w:t xml:space="preserve">     </w:t>
    </w:r>
    <w:r w:rsidRPr="00B051E8">
      <w:rPr>
        <w:b/>
        <w:sz w:val="20"/>
        <w:szCs w:val="20"/>
      </w:rPr>
      <w:t xml:space="preserve">     Prénom :                                 </w:t>
    </w:r>
    <w:r>
      <w:rPr>
        <w:b/>
        <w:sz w:val="20"/>
        <w:szCs w:val="20"/>
      </w:rPr>
      <w:t xml:space="preserve">         </w:t>
    </w:r>
    <w:r w:rsidRPr="00B051E8">
      <w:rPr>
        <w:b/>
        <w:sz w:val="20"/>
        <w:szCs w:val="20"/>
      </w:rPr>
      <w:t xml:space="preserve">   Signature :</w:t>
    </w:r>
  </w:p>
  <w:p w:rsidR="00E73A55" w:rsidRPr="00E73A55" w:rsidRDefault="00E73A55" w:rsidP="00E73A55">
    <w:pPr>
      <w:pStyle w:val="En-tte"/>
      <w:jc w:val="center"/>
      <w:rPr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  <w:t>SO09-2015P-FS</w:t>
    </w:r>
    <w:bookmarkStart w:id="0" w:name="_GoBack"/>
    <w:bookmarkEnd w:id="0"/>
    <w:r>
      <w:rPr>
        <w:b/>
        <w:color w:val="FF0000"/>
        <w:sz w:val="20"/>
        <w:szCs w:val="20"/>
      </w:rPr>
      <w:t>02-02</w:t>
    </w:r>
  </w:p>
  <w:p w:rsidR="00B051E8" w:rsidRDefault="00B051E8" w:rsidP="00E73A55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55" w:rsidRDefault="00E73A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3316"/>
    <w:multiLevelType w:val="hybridMultilevel"/>
    <w:tmpl w:val="71BCD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0758A"/>
    <w:multiLevelType w:val="hybridMultilevel"/>
    <w:tmpl w:val="10A863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5F2947"/>
    <w:multiLevelType w:val="hybridMultilevel"/>
    <w:tmpl w:val="5366D0CA"/>
    <w:lvl w:ilvl="0" w:tplc="37E01FE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6D2B8A"/>
    <w:multiLevelType w:val="multilevel"/>
    <w:tmpl w:val="0E3A2B74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6"/>
    <w:rsid w:val="00027DCA"/>
    <w:rsid w:val="000764BC"/>
    <w:rsid w:val="000D1EC0"/>
    <w:rsid w:val="00117B49"/>
    <w:rsid w:val="00136B94"/>
    <w:rsid w:val="001420D1"/>
    <w:rsid w:val="00337725"/>
    <w:rsid w:val="00424266"/>
    <w:rsid w:val="004C112D"/>
    <w:rsid w:val="00500247"/>
    <w:rsid w:val="0050705F"/>
    <w:rsid w:val="00645D33"/>
    <w:rsid w:val="006C2998"/>
    <w:rsid w:val="00732323"/>
    <w:rsid w:val="007B03DA"/>
    <w:rsid w:val="00855406"/>
    <w:rsid w:val="00B050A9"/>
    <w:rsid w:val="00B051E8"/>
    <w:rsid w:val="00BE7CC4"/>
    <w:rsid w:val="00C21907"/>
    <w:rsid w:val="00E7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9BB97-801C-4833-A10E-05EC0EEA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2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242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B05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51E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05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51E8"/>
    <w:rPr>
      <w:sz w:val="24"/>
      <w:szCs w:val="24"/>
    </w:rPr>
  </w:style>
  <w:style w:type="paragraph" w:styleId="Textedebulles">
    <w:name w:val="Balloon Text"/>
    <w:basedOn w:val="Normal"/>
    <w:link w:val="TextedebullesCar"/>
    <w:rsid w:val="00645D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45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D11F0C2C</Template>
  <TotalTime>97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Pierre Guenebaut</cp:lastModifiedBy>
  <cp:revision>14</cp:revision>
  <cp:lastPrinted>2015-06-17T12:48:00Z</cp:lastPrinted>
  <dcterms:created xsi:type="dcterms:W3CDTF">2014-06-06T06:07:00Z</dcterms:created>
  <dcterms:modified xsi:type="dcterms:W3CDTF">2015-06-29T13:23:00Z</dcterms:modified>
</cp:coreProperties>
</file>