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D" w:rsidRPr="00765A65" w:rsidRDefault="00B2378B" w:rsidP="0076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 w:rsidRPr="00765A65">
        <w:rPr>
          <w:b/>
          <w:sz w:val="28"/>
          <w:szCs w:val="28"/>
        </w:rPr>
        <w:t>Q</w:t>
      </w:r>
      <w:r w:rsidR="00121110" w:rsidRPr="00765A65">
        <w:rPr>
          <w:b/>
          <w:sz w:val="28"/>
          <w:szCs w:val="28"/>
        </w:rPr>
        <w:t>uestion 2</w:t>
      </w:r>
      <w:r w:rsidR="006D3DAD" w:rsidRPr="00765A65">
        <w:rPr>
          <w:b/>
          <w:sz w:val="28"/>
          <w:szCs w:val="28"/>
        </w:rPr>
        <w:t xml:space="preserve"> : </w:t>
      </w:r>
      <w:r w:rsidR="00121110" w:rsidRPr="00765A65">
        <w:rPr>
          <w:b/>
          <w:sz w:val="28"/>
          <w:szCs w:val="28"/>
        </w:rPr>
        <w:t>La méthode STOP</w:t>
      </w:r>
      <w:r w:rsidR="005975CC" w:rsidRPr="00765A65">
        <w:rPr>
          <w:b/>
          <w:sz w:val="28"/>
          <w:szCs w:val="28"/>
        </w:rPr>
        <w:t xml:space="preserve"> </w:t>
      </w:r>
    </w:p>
    <w:p w:rsidR="00895458" w:rsidRPr="00895458" w:rsidRDefault="00895458" w:rsidP="00895458">
      <w:pPr>
        <w:jc w:val="center"/>
        <w:rPr>
          <w:sz w:val="10"/>
          <w:szCs w:val="10"/>
        </w:rPr>
      </w:pPr>
    </w:p>
    <w:p w:rsidR="003A78CD" w:rsidRPr="003A78CD" w:rsidRDefault="00BC6FC9" w:rsidP="00BC6FC9">
      <w:pPr>
        <w:jc w:val="center"/>
        <w:rPr>
          <w:b/>
          <w:sz w:val="20"/>
          <w:szCs w:val="20"/>
        </w:rPr>
      </w:pPr>
      <w:r w:rsidRPr="003A78CD">
        <w:rPr>
          <w:b/>
          <w:sz w:val="20"/>
          <w:szCs w:val="20"/>
        </w:rPr>
        <w:t xml:space="preserve">Répondez aux 10 questions ci-dessous </w:t>
      </w:r>
      <w:r w:rsidR="003A78CD" w:rsidRPr="003A78CD">
        <w:rPr>
          <w:b/>
          <w:sz w:val="20"/>
          <w:szCs w:val="20"/>
        </w:rPr>
        <w:t xml:space="preserve"> </w:t>
      </w:r>
    </w:p>
    <w:p w:rsidR="00BC6FC9" w:rsidRDefault="003A78CD" w:rsidP="00BC6F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(Insérez cette feuille dans votre copie sans oublier de mentionner vos</w:t>
      </w:r>
      <w:r w:rsidR="00BC6FC9">
        <w:rPr>
          <w:i/>
          <w:sz w:val="20"/>
          <w:szCs w:val="20"/>
        </w:rPr>
        <w:t xml:space="preserve">  nom </w:t>
      </w:r>
      <w:r>
        <w:rPr>
          <w:i/>
          <w:sz w:val="20"/>
          <w:szCs w:val="20"/>
        </w:rPr>
        <w:t>et prénom et de la signer)</w:t>
      </w:r>
    </w:p>
    <w:p w:rsidR="006D3DAD" w:rsidRPr="00895458" w:rsidRDefault="006D3DAD">
      <w:pPr>
        <w:rPr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D3DAD" w:rsidRPr="00765A65" w:rsidTr="00D340AF">
        <w:tc>
          <w:tcPr>
            <w:tcW w:w="3256" w:type="dxa"/>
            <w:shd w:val="clear" w:color="auto" w:fill="BFBFBF" w:themeFill="background1" w:themeFillShade="BF"/>
          </w:tcPr>
          <w:p w:rsidR="006D3DAD" w:rsidRDefault="006D3DAD" w:rsidP="006D3DAD">
            <w:pPr>
              <w:jc w:val="center"/>
              <w:rPr>
                <w:b/>
              </w:rPr>
            </w:pPr>
            <w:r w:rsidRPr="00765A65">
              <w:rPr>
                <w:b/>
              </w:rPr>
              <w:t>QUESTIONS</w:t>
            </w:r>
          </w:p>
          <w:p w:rsidR="007737EA" w:rsidRPr="00765A65" w:rsidRDefault="007737EA" w:rsidP="006D3DAD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6D3DAD" w:rsidRPr="00765A65" w:rsidRDefault="006D3DAD" w:rsidP="006D3DAD">
            <w:pPr>
              <w:jc w:val="center"/>
              <w:rPr>
                <w:b/>
              </w:rPr>
            </w:pPr>
            <w:r w:rsidRPr="00765A65">
              <w:rPr>
                <w:b/>
              </w:rPr>
              <w:t>REPONSES</w:t>
            </w:r>
          </w:p>
        </w:tc>
      </w:tr>
      <w:tr w:rsidR="00020D0D" w:rsidTr="00D340AF">
        <w:tc>
          <w:tcPr>
            <w:tcW w:w="3256" w:type="dxa"/>
          </w:tcPr>
          <w:p w:rsidR="00D340AF" w:rsidRDefault="00D340AF" w:rsidP="00121110">
            <w:pPr>
              <w:jc w:val="center"/>
              <w:rPr>
                <w:sz w:val="20"/>
                <w:szCs w:val="20"/>
              </w:rPr>
            </w:pPr>
          </w:p>
          <w:p w:rsidR="00020D0D" w:rsidRDefault="00020D0D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20D0D" w:rsidRDefault="00020D0D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 la société qui est</w:t>
            </w:r>
            <w:r w:rsidR="00191DBF">
              <w:rPr>
                <w:sz w:val="20"/>
                <w:szCs w:val="20"/>
              </w:rPr>
              <w:t xml:space="preserve">          </w:t>
            </w:r>
            <w:r w:rsidR="00D340AF">
              <w:rPr>
                <w:sz w:val="20"/>
                <w:szCs w:val="20"/>
              </w:rPr>
              <w:t xml:space="preserve"> </w:t>
            </w:r>
            <w:r w:rsidR="00191DB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à l’origine de la méthode STOP ?</w:t>
            </w:r>
          </w:p>
          <w:p w:rsidR="00020D0D" w:rsidRDefault="00020D0D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91DBF" w:rsidRDefault="00191DBF" w:rsidP="00020D0D">
            <w:pPr>
              <w:jc w:val="center"/>
              <w:rPr>
                <w:b/>
                <w:sz w:val="20"/>
                <w:szCs w:val="20"/>
              </w:rPr>
            </w:pPr>
          </w:p>
          <w:p w:rsidR="00D340AF" w:rsidRDefault="00D340AF" w:rsidP="00020D0D">
            <w:pPr>
              <w:jc w:val="center"/>
              <w:rPr>
                <w:b/>
                <w:sz w:val="20"/>
                <w:szCs w:val="20"/>
              </w:rPr>
            </w:pPr>
          </w:p>
          <w:p w:rsidR="00D340AF" w:rsidRDefault="00D340AF" w:rsidP="00020D0D">
            <w:pPr>
              <w:jc w:val="center"/>
              <w:rPr>
                <w:b/>
                <w:sz w:val="20"/>
                <w:szCs w:val="20"/>
              </w:rPr>
            </w:pPr>
          </w:p>
          <w:p w:rsidR="00D340AF" w:rsidRPr="00191DBF" w:rsidRDefault="00D340AF" w:rsidP="00020D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705" w:rsidTr="00D340AF">
        <w:tc>
          <w:tcPr>
            <w:tcW w:w="3256" w:type="dxa"/>
          </w:tcPr>
          <w:p w:rsidR="00D340AF" w:rsidRDefault="00D340AF" w:rsidP="00121110">
            <w:pPr>
              <w:jc w:val="center"/>
              <w:rPr>
                <w:sz w:val="20"/>
                <w:szCs w:val="20"/>
              </w:rPr>
            </w:pPr>
          </w:p>
          <w:p w:rsidR="00D02705" w:rsidRDefault="00FA37F3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705">
              <w:rPr>
                <w:sz w:val="20"/>
                <w:szCs w:val="20"/>
              </w:rPr>
              <w:t>.</w:t>
            </w:r>
          </w:p>
          <w:p w:rsidR="00D02705" w:rsidRDefault="00D02705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signifie le sigle STOP ?</w:t>
            </w:r>
          </w:p>
          <w:p w:rsidR="00D02705" w:rsidRDefault="00D02705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91DBF" w:rsidRDefault="00191DBF" w:rsidP="00D02705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D340AF">
        <w:tc>
          <w:tcPr>
            <w:tcW w:w="3256" w:type="dxa"/>
          </w:tcPr>
          <w:p w:rsidR="00D340AF" w:rsidRDefault="00D340AF" w:rsidP="00121110">
            <w:pPr>
              <w:jc w:val="center"/>
              <w:rPr>
                <w:sz w:val="20"/>
                <w:szCs w:val="20"/>
              </w:rPr>
            </w:pPr>
          </w:p>
          <w:p w:rsidR="003A78CD" w:rsidRDefault="00FA37F3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1110">
              <w:rPr>
                <w:sz w:val="20"/>
                <w:szCs w:val="20"/>
              </w:rPr>
              <w:t>.</w:t>
            </w:r>
          </w:p>
          <w:p w:rsidR="00121110" w:rsidRDefault="00D340AF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quel constat ou principe </w:t>
            </w:r>
            <w:r w:rsidR="00121110">
              <w:rPr>
                <w:sz w:val="20"/>
                <w:szCs w:val="20"/>
              </w:rPr>
              <w:t>de base</w:t>
            </w:r>
            <w:r>
              <w:rPr>
                <w:sz w:val="20"/>
                <w:szCs w:val="20"/>
              </w:rPr>
              <w:t xml:space="preserve"> est fondée</w:t>
            </w:r>
            <w:r w:rsidR="00121110">
              <w:rPr>
                <w:sz w:val="20"/>
                <w:szCs w:val="20"/>
              </w:rPr>
              <w:t xml:space="preserve"> la méthode STOP ?</w:t>
            </w:r>
          </w:p>
          <w:p w:rsidR="00D340AF" w:rsidRPr="00121110" w:rsidRDefault="00D340AF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22691C" w:rsidRPr="00873C4C" w:rsidRDefault="0022691C" w:rsidP="0022691C">
            <w:pPr>
              <w:rPr>
                <w:sz w:val="20"/>
                <w:szCs w:val="20"/>
              </w:rPr>
            </w:pPr>
          </w:p>
        </w:tc>
      </w:tr>
      <w:tr w:rsidR="006D3DAD" w:rsidTr="00D340AF">
        <w:tc>
          <w:tcPr>
            <w:tcW w:w="3256" w:type="dxa"/>
          </w:tcPr>
          <w:p w:rsidR="00FA37F3" w:rsidRDefault="00FA37F3" w:rsidP="00121110">
            <w:pPr>
              <w:jc w:val="center"/>
              <w:rPr>
                <w:sz w:val="20"/>
                <w:szCs w:val="20"/>
              </w:rPr>
            </w:pPr>
          </w:p>
          <w:p w:rsidR="006D3DAD" w:rsidRDefault="00FA37F3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1110">
              <w:rPr>
                <w:sz w:val="20"/>
                <w:szCs w:val="20"/>
              </w:rPr>
              <w:t>.</w:t>
            </w:r>
          </w:p>
          <w:p w:rsidR="00D340AF" w:rsidRPr="00121110" w:rsidRDefault="00121110" w:rsidP="0077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Quels sont les 3 paliers </w:t>
            </w:r>
            <w:r w:rsidR="00191DB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de la sécurité à respecter</w:t>
            </w:r>
            <w:r w:rsidR="00191DB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pour atteindre </w:t>
            </w:r>
            <w:r w:rsidR="00191DBF">
              <w:rPr>
                <w:sz w:val="20"/>
                <w:szCs w:val="20"/>
              </w:rPr>
              <w:t>l’excellence</w:t>
            </w:r>
            <w:r w:rsidR="00D340AF">
              <w:rPr>
                <w:sz w:val="20"/>
                <w:szCs w:val="20"/>
              </w:rPr>
              <w:t xml:space="preserve">                    dans le cadre de la méthode STOP</w:t>
            </w:r>
            <w:r w:rsidR="00191DBF">
              <w:rPr>
                <w:sz w:val="20"/>
                <w:szCs w:val="20"/>
              </w:rPr>
              <w:t xml:space="preserve"> ?                                       </w:t>
            </w:r>
            <w:r w:rsidR="00191DBF" w:rsidRPr="00D340AF">
              <w:rPr>
                <w:i/>
                <w:sz w:val="20"/>
                <w:szCs w:val="20"/>
              </w:rPr>
              <w:t>(Définissez en quelques mots              la signification de chacun                   de ces paliers)</w:t>
            </w:r>
          </w:p>
        </w:tc>
        <w:tc>
          <w:tcPr>
            <w:tcW w:w="5953" w:type="dxa"/>
          </w:tcPr>
          <w:p w:rsidR="00FA37F3" w:rsidRDefault="00FA37F3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Default="00D340AF" w:rsidP="00873C4C">
            <w:pPr>
              <w:jc w:val="center"/>
              <w:rPr>
                <w:sz w:val="20"/>
                <w:szCs w:val="20"/>
              </w:rPr>
            </w:pPr>
          </w:p>
          <w:p w:rsidR="00D340AF" w:rsidRPr="0091397F" w:rsidRDefault="00D340AF" w:rsidP="00873C4C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D340AF">
        <w:tc>
          <w:tcPr>
            <w:tcW w:w="3256" w:type="dxa"/>
          </w:tcPr>
          <w:p w:rsidR="00FA37F3" w:rsidRDefault="00FA37F3" w:rsidP="00121110">
            <w:pPr>
              <w:jc w:val="center"/>
              <w:rPr>
                <w:sz w:val="20"/>
                <w:szCs w:val="20"/>
              </w:rPr>
            </w:pPr>
          </w:p>
          <w:p w:rsidR="006D3DAD" w:rsidRDefault="00FA37F3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1110">
              <w:rPr>
                <w:sz w:val="20"/>
                <w:szCs w:val="20"/>
              </w:rPr>
              <w:t>.</w:t>
            </w:r>
          </w:p>
          <w:p w:rsidR="00121110" w:rsidRDefault="00555C88" w:rsidP="0012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Quels sont les 10 principes de </w:t>
            </w:r>
            <w:r w:rsidR="007737EA">
              <w:rPr>
                <w:sz w:val="20"/>
                <w:szCs w:val="20"/>
              </w:rPr>
              <w:t>base  de</w:t>
            </w:r>
            <w:r>
              <w:rPr>
                <w:sz w:val="20"/>
                <w:szCs w:val="20"/>
              </w:rPr>
              <w:t xml:space="preserve"> la méthode STOP ?</w:t>
            </w:r>
          </w:p>
          <w:p w:rsidR="00D340AF" w:rsidRPr="00121110" w:rsidRDefault="00D340AF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FA37F3" w:rsidRDefault="00FA37F3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Default="00D340AF" w:rsidP="00D340AF">
            <w:pPr>
              <w:rPr>
                <w:sz w:val="20"/>
                <w:szCs w:val="20"/>
              </w:rPr>
            </w:pPr>
          </w:p>
          <w:p w:rsidR="00D340AF" w:rsidRPr="00873C4C" w:rsidRDefault="00D340AF" w:rsidP="00D340AF">
            <w:pPr>
              <w:rPr>
                <w:sz w:val="20"/>
                <w:szCs w:val="20"/>
              </w:rPr>
            </w:pPr>
          </w:p>
        </w:tc>
      </w:tr>
    </w:tbl>
    <w:p w:rsidR="00020D0D" w:rsidRDefault="00020D0D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978"/>
        <w:gridCol w:w="6231"/>
      </w:tblGrid>
      <w:tr w:rsidR="00FA37F3" w:rsidRPr="00765A65" w:rsidTr="00D340AF">
        <w:tc>
          <w:tcPr>
            <w:tcW w:w="2978" w:type="dxa"/>
            <w:shd w:val="clear" w:color="auto" w:fill="BFBFBF" w:themeFill="background1" w:themeFillShade="BF"/>
          </w:tcPr>
          <w:p w:rsidR="00FA37F3" w:rsidRDefault="00FA37F3" w:rsidP="00D340AF">
            <w:pPr>
              <w:jc w:val="center"/>
              <w:rPr>
                <w:b/>
              </w:rPr>
            </w:pPr>
            <w:r w:rsidRPr="00765A65">
              <w:rPr>
                <w:b/>
              </w:rPr>
              <w:t>QUESTIONS</w:t>
            </w:r>
          </w:p>
          <w:p w:rsidR="007737EA" w:rsidRPr="00765A65" w:rsidRDefault="007737EA" w:rsidP="00D340AF">
            <w:pPr>
              <w:jc w:val="center"/>
              <w:rPr>
                <w:b/>
              </w:rPr>
            </w:pPr>
          </w:p>
        </w:tc>
        <w:tc>
          <w:tcPr>
            <w:tcW w:w="6231" w:type="dxa"/>
            <w:shd w:val="clear" w:color="auto" w:fill="BFBFBF" w:themeFill="background1" w:themeFillShade="BF"/>
          </w:tcPr>
          <w:p w:rsidR="00FA37F3" w:rsidRPr="00765A65" w:rsidRDefault="00FA37F3" w:rsidP="00D340AF">
            <w:pPr>
              <w:jc w:val="center"/>
              <w:rPr>
                <w:b/>
              </w:rPr>
            </w:pPr>
            <w:r w:rsidRPr="00765A65">
              <w:rPr>
                <w:b/>
              </w:rPr>
              <w:t>REPONSES</w:t>
            </w:r>
          </w:p>
        </w:tc>
      </w:tr>
      <w:tr w:rsidR="005975CC" w:rsidTr="00D02705">
        <w:tc>
          <w:tcPr>
            <w:tcW w:w="2978" w:type="dxa"/>
          </w:tcPr>
          <w:p w:rsidR="00FA37F3" w:rsidRDefault="00FA37F3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5975CC" w:rsidRDefault="00FA37F3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75CC">
              <w:rPr>
                <w:sz w:val="20"/>
                <w:szCs w:val="20"/>
              </w:rPr>
              <w:t>.</w:t>
            </w:r>
          </w:p>
          <w:p w:rsidR="005975CC" w:rsidRPr="00D340AF" w:rsidRDefault="00D340AF" w:rsidP="00D340AF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pour le manager            le comportement de</w:t>
            </w:r>
            <w:r w:rsidR="005975CC" w:rsidRPr="00D340AF">
              <w:rPr>
                <w:sz w:val="20"/>
                <w:szCs w:val="20"/>
              </w:rPr>
              <w:t xml:space="preserve"> base</w:t>
            </w:r>
            <w:r>
              <w:rPr>
                <w:sz w:val="20"/>
                <w:szCs w:val="20"/>
              </w:rPr>
              <w:t xml:space="preserve">, ou attitude, à adopter afin d’assurer l’efficacité de la méthode STOP </w:t>
            </w:r>
            <w:r w:rsidR="005975CC" w:rsidRPr="00D340AF">
              <w:rPr>
                <w:sz w:val="20"/>
                <w:szCs w:val="20"/>
              </w:rPr>
              <w:t>?</w:t>
            </w:r>
          </w:p>
          <w:p w:rsidR="005975CC" w:rsidRDefault="005975CC" w:rsidP="005975CC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5975CC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5975CC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191DBF" w:rsidRPr="00191DBF" w:rsidRDefault="00191DBF" w:rsidP="00597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DAD" w:rsidTr="00D02705">
        <w:tc>
          <w:tcPr>
            <w:tcW w:w="2978" w:type="dxa"/>
          </w:tcPr>
          <w:p w:rsidR="00FA37F3" w:rsidRDefault="00FA37F3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3A78CD" w:rsidRDefault="00FA37F3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2705">
              <w:rPr>
                <w:sz w:val="20"/>
                <w:szCs w:val="20"/>
              </w:rPr>
              <w:t>.</w:t>
            </w:r>
          </w:p>
          <w:p w:rsidR="00D02705" w:rsidRDefault="007737EA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cadre de la mise en œuvre de la méthode STOP </w:t>
            </w:r>
            <w:r w:rsidR="00D340AF">
              <w:rPr>
                <w:sz w:val="20"/>
                <w:szCs w:val="20"/>
              </w:rPr>
              <w:t xml:space="preserve">                          </w:t>
            </w:r>
            <w:r w:rsidR="00D02705">
              <w:rPr>
                <w:sz w:val="20"/>
                <w:szCs w:val="20"/>
              </w:rPr>
              <w:t xml:space="preserve"> quels sont les 2 </w:t>
            </w:r>
            <w:r>
              <w:rPr>
                <w:sz w:val="20"/>
                <w:szCs w:val="20"/>
              </w:rPr>
              <w:t>éléments,           ou situations, qu’il convient d’observer prioritairement ?</w:t>
            </w:r>
          </w:p>
          <w:p w:rsidR="00D02705" w:rsidRDefault="00D02705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Pr="00D02705" w:rsidRDefault="007737EA" w:rsidP="00D02705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FA37F3" w:rsidRPr="00873C4C" w:rsidRDefault="00FA37F3" w:rsidP="00873C4C">
            <w:pPr>
              <w:rPr>
                <w:sz w:val="20"/>
                <w:szCs w:val="20"/>
              </w:rPr>
            </w:pPr>
          </w:p>
        </w:tc>
      </w:tr>
      <w:tr w:rsidR="006D3DAD" w:rsidTr="00D02705">
        <w:tc>
          <w:tcPr>
            <w:tcW w:w="2978" w:type="dxa"/>
          </w:tcPr>
          <w:p w:rsidR="00FA37F3" w:rsidRDefault="00FA37F3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6D3DAD" w:rsidRDefault="00FA37F3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02705">
              <w:rPr>
                <w:sz w:val="20"/>
                <w:szCs w:val="20"/>
              </w:rPr>
              <w:t>.</w:t>
            </w:r>
          </w:p>
          <w:p w:rsidR="00D02705" w:rsidRDefault="00D02705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 4 préalables</w:t>
            </w:r>
            <w:r w:rsidR="005975CC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de toute politique d’audit sécurité efficace</w:t>
            </w:r>
            <w:r w:rsidR="007737EA">
              <w:rPr>
                <w:sz w:val="20"/>
                <w:szCs w:val="20"/>
              </w:rPr>
              <w:t xml:space="preserve"> mis en place dans            le cadre de la méthode STOP ?</w:t>
            </w: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  <w:p w:rsidR="007737EA" w:rsidRPr="0091397F" w:rsidRDefault="007737EA" w:rsidP="00121110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873C4C" w:rsidRDefault="00873C4C" w:rsidP="00873C4C">
            <w:pPr>
              <w:rPr>
                <w:sz w:val="20"/>
                <w:szCs w:val="20"/>
              </w:rPr>
            </w:pPr>
          </w:p>
          <w:p w:rsidR="0022691C" w:rsidRDefault="0022691C" w:rsidP="005975CC">
            <w:pPr>
              <w:jc w:val="center"/>
              <w:rPr>
                <w:sz w:val="20"/>
                <w:szCs w:val="20"/>
              </w:rPr>
            </w:pPr>
          </w:p>
          <w:p w:rsidR="00FA37F3" w:rsidRDefault="00FA37F3" w:rsidP="005975CC">
            <w:pPr>
              <w:jc w:val="center"/>
              <w:rPr>
                <w:sz w:val="20"/>
                <w:szCs w:val="20"/>
              </w:rPr>
            </w:pPr>
          </w:p>
          <w:p w:rsidR="00FA37F3" w:rsidRDefault="00FA37F3" w:rsidP="005975CC">
            <w:pPr>
              <w:jc w:val="center"/>
              <w:rPr>
                <w:sz w:val="20"/>
                <w:szCs w:val="20"/>
              </w:rPr>
            </w:pPr>
          </w:p>
          <w:p w:rsidR="00981FB3" w:rsidRDefault="00981FB3" w:rsidP="005975CC">
            <w:pPr>
              <w:jc w:val="center"/>
              <w:rPr>
                <w:sz w:val="20"/>
                <w:szCs w:val="20"/>
              </w:rPr>
            </w:pPr>
          </w:p>
          <w:p w:rsidR="0022691C" w:rsidRPr="00873C4C" w:rsidRDefault="0022691C" w:rsidP="00D340AF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D02705">
        <w:tc>
          <w:tcPr>
            <w:tcW w:w="2978" w:type="dxa"/>
          </w:tcPr>
          <w:p w:rsidR="00FA37F3" w:rsidRDefault="00FA37F3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6D3DAD" w:rsidRDefault="00FA37F3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75CC">
              <w:rPr>
                <w:sz w:val="20"/>
                <w:szCs w:val="20"/>
              </w:rPr>
              <w:t>.</w:t>
            </w:r>
          </w:p>
          <w:p w:rsidR="005975CC" w:rsidRDefault="005975CC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Quelles sont </w:t>
            </w:r>
            <w:r w:rsidR="007737EA">
              <w:rPr>
                <w:sz w:val="20"/>
                <w:szCs w:val="20"/>
              </w:rPr>
              <w:t>les grandes étapes</w:t>
            </w:r>
            <w:r>
              <w:rPr>
                <w:sz w:val="20"/>
                <w:szCs w:val="20"/>
              </w:rPr>
              <w:t xml:space="preserve"> </w:t>
            </w:r>
            <w:r w:rsidR="007737E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du cycle d’observation STOP ?</w:t>
            </w: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  <w:p w:rsidR="007737EA" w:rsidRPr="000E66E4" w:rsidRDefault="007737EA" w:rsidP="00121110">
            <w:pPr>
              <w:pStyle w:val="Paragraphedeliste"/>
              <w:ind w:left="-120"/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0E66E4" w:rsidRDefault="000E66E4" w:rsidP="00873C4C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22691C" w:rsidRDefault="0022691C" w:rsidP="005975CC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  <w:p w:rsidR="0022691C" w:rsidRPr="000E66E4" w:rsidRDefault="0022691C" w:rsidP="00D340A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6060DC" w:rsidRDefault="006060DC"/>
    <w:p w:rsidR="007737EA" w:rsidRDefault="007737EA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37EA" w:rsidTr="007737EA">
        <w:tc>
          <w:tcPr>
            <w:tcW w:w="9209" w:type="dxa"/>
            <w:shd w:val="clear" w:color="auto" w:fill="D9D9D9" w:themeFill="background1" w:themeFillShade="D9"/>
          </w:tcPr>
          <w:p w:rsidR="007737EA" w:rsidRPr="007737EA" w:rsidRDefault="007737EA" w:rsidP="007737EA">
            <w:pPr>
              <w:jc w:val="center"/>
              <w:rPr>
                <w:b/>
              </w:rPr>
            </w:pPr>
            <w:r w:rsidRPr="007737EA">
              <w:rPr>
                <w:b/>
              </w:rPr>
              <w:t>QUESTION/REPONSES</w:t>
            </w:r>
          </w:p>
        </w:tc>
      </w:tr>
      <w:tr w:rsidR="00020D0D" w:rsidTr="00FA37F3">
        <w:tc>
          <w:tcPr>
            <w:tcW w:w="9209" w:type="dxa"/>
          </w:tcPr>
          <w:p w:rsidR="00020D0D" w:rsidRDefault="00020D0D" w:rsidP="006D3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020D0D" w:rsidRDefault="00020D0D" w:rsidP="00D0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à bien observer est une condition de base d’une bonne sécurité au travail.                                                          D</w:t>
            </w:r>
            <w:r w:rsidR="00D01DC0">
              <w:rPr>
                <w:sz w:val="20"/>
                <w:szCs w:val="20"/>
              </w:rPr>
              <w:t>ans la</w:t>
            </w:r>
            <w:r>
              <w:rPr>
                <w:sz w:val="20"/>
                <w:szCs w:val="20"/>
              </w:rPr>
              <w:t xml:space="preserve"> situation de travail ci-dessous identifiez les risques</w:t>
            </w:r>
            <w:r w:rsidR="007737EA">
              <w:rPr>
                <w:sz w:val="20"/>
                <w:szCs w:val="20"/>
              </w:rPr>
              <w:t xml:space="preserve"> potentiels</w:t>
            </w:r>
            <w:r>
              <w:rPr>
                <w:sz w:val="20"/>
                <w:szCs w:val="20"/>
              </w:rPr>
              <w:t xml:space="preserve"> existants.</w:t>
            </w:r>
            <w:r w:rsidR="00D01DC0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Pour cela porte</w:t>
            </w:r>
            <w:r w:rsidR="00D01DC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votre attention sur les éléments relatifs au personnel, </w:t>
            </w:r>
            <w:r w:rsidR="00D01DC0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>aux conditions de travail et à l’environnement</w:t>
            </w:r>
            <w:r w:rsidR="00EF1EF2">
              <w:rPr>
                <w:sz w:val="20"/>
                <w:szCs w:val="20"/>
              </w:rPr>
              <w:t xml:space="preserve"> qui par </w:t>
            </w:r>
            <w:r w:rsidR="00EF1EF2" w:rsidRPr="007737EA">
              <w:rPr>
                <w:b/>
                <w:sz w:val="20"/>
                <w:szCs w:val="20"/>
              </w:rPr>
              <w:t xml:space="preserve">leur présence, ou leur absence, </w:t>
            </w:r>
            <w:r w:rsidR="00EF1EF2">
              <w:rPr>
                <w:sz w:val="20"/>
                <w:szCs w:val="20"/>
              </w:rPr>
              <w:t xml:space="preserve">                                              constituent des anomalies sur le plan de la sécurité au travail</w:t>
            </w:r>
          </w:p>
        </w:tc>
      </w:tr>
      <w:tr w:rsidR="00FA37F3" w:rsidTr="00FA37F3">
        <w:tc>
          <w:tcPr>
            <w:tcW w:w="9209" w:type="dxa"/>
          </w:tcPr>
          <w:p w:rsidR="00D01DC0" w:rsidRDefault="00D01DC0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  <w:p w:rsidR="00FA37F3" w:rsidRDefault="00876C0E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79AB94" wp14:editId="7EBE9078">
                  <wp:extent cx="4752975" cy="3527703"/>
                  <wp:effectExtent l="0" t="0" r="0" b="0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03" cy="362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DC0" w:rsidRDefault="00D01DC0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1DC0" w:rsidTr="00D340AF">
        <w:tc>
          <w:tcPr>
            <w:tcW w:w="9209" w:type="dxa"/>
          </w:tcPr>
          <w:p w:rsidR="00D01DC0" w:rsidRDefault="00D01DC0" w:rsidP="00D01DC0">
            <w:pPr>
              <w:pStyle w:val="Paragraphedeliste"/>
              <w:rPr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37EA" w:rsidRPr="00191DBF" w:rsidRDefault="007737EA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01DC0" w:rsidRPr="00D01DC0" w:rsidRDefault="00D01DC0" w:rsidP="00D01DC0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6D3DAD" w:rsidRDefault="006D3DAD" w:rsidP="00873C4C"/>
    <w:sectPr w:rsidR="006D3D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7F" w:rsidRDefault="00541F7F" w:rsidP="00BC6FC9">
      <w:r>
        <w:separator/>
      </w:r>
    </w:p>
  </w:endnote>
  <w:endnote w:type="continuationSeparator" w:id="0">
    <w:p w:rsidR="00541F7F" w:rsidRDefault="00541F7F" w:rsidP="00BC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AF" w:rsidRPr="00D340AF" w:rsidRDefault="00D340AF">
    <w:pPr>
      <w:pStyle w:val="Pieddepage"/>
      <w:rPr>
        <w:sz w:val="20"/>
        <w:szCs w:val="20"/>
      </w:rPr>
    </w:pPr>
    <w:r w:rsidRPr="00D340AF">
      <w:rPr>
        <w:sz w:val="20"/>
        <w:szCs w:val="20"/>
      </w:rPr>
      <w:t>SO09</w:t>
    </w:r>
  </w:p>
  <w:p w:rsidR="00D340AF" w:rsidRPr="00D340AF" w:rsidRDefault="00D340AF">
    <w:pPr>
      <w:pStyle w:val="Pieddepage"/>
      <w:rPr>
        <w:sz w:val="20"/>
        <w:szCs w:val="20"/>
      </w:rPr>
    </w:pPr>
    <w:r w:rsidRPr="00D340AF">
      <w:rPr>
        <w:sz w:val="20"/>
        <w:szCs w:val="20"/>
      </w:rPr>
      <w:t xml:space="preserve">P2016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7F" w:rsidRDefault="00541F7F" w:rsidP="00BC6FC9">
      <w:r>
        <w:separator/>
      </w:r>
    </w:p>
  </w:footnote>
  <w:footnote w:type="continuationSeparator" w:id="0">
    <w:p w:rsidR="00541F7F" w:rsidRDefault="00541F7F" w:rsidP="00BC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AF" w:rsidRDefault="00D340AF">
    <w:pPr>
      <w:pStyle w:val="En-tte"/>
      <w:rPr>
        <w:b/>
      </w:rPr>
    </w:pPr>
    <w:r w:rsidRPr="00BC6FC9">
      <w:rPr>
        <w:b/>
      </w:rPr>
      <w:t xml:space="preserve">Nom : </w:t>
    </w:r>
    <w:r>
      <w:rPr>
        <w:b/>
      </w:rPr>
      <w:t xml:space="preserve">                                          </w:t>
    </w:r>
    <w:r w:rsidRPr="00BC6FC9">
      <w:rPr>
        <w:b/>
      </w:rPr>
      <w:t xml:space="preserve">Prénom : </w:t>
    </w:r>
    <w:r>
      <w:rPr>
        <w:b/>
      </w:rPr>
      <w:t xml:space="preserve">                                     </w:t>
    </w:r>
    <w:r w:rsidRPr="00BC6FC9">
      <w:rPr>
        <w:b/>
      </w:rPr>
      <w:t xml:space="preserve">Signature : </w:t>
    </w:r>
  </w:p>
  <w:p w:rsidR="000D5DB9" w:rsidRPr="000D5DB9" w:rsidRDefault="000D5DB9" w:rsidP="000D5DB9">
    <w:pPr>
      <w:pStyle w:val="En-tte"/>
      <w:jc w:val="center"/>
      <w:rPr>
        <w:b/>
        <w:color w:val="FF0000"/>
      </w:rPr>
    </w:pPr>
    <w:r>
      <w:rPr>
        <w:b/>
        <w:color w:val="FF0000"/>
      </w:rPr>
      <w:t>SO09-2016P-FS01-02</w:t>
    </w:r>
  </w:p>
  <w:p w:rsidR="00D340AF" w:rsidRDefault="00D34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071"/>
    <w:multiLevelType w:val="hybridMultilevel"/>
    <w:tmpl w:val="DD661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D6EA2"/>
    <w:multiLevelType w:val="hybridMultilevel"/>
    <w:tmpl w:val="FF4E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0A71"/>
    <w:multiLevelType w:val="hybridMultilevel"/>
    <w:tmpl w:val="A9525C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5486F"/>
    <w:multiLevelType w:val="hybridMultilevel"/>
    <w:tmpl w:val="09821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ADA"/>
    <w:multiLevelType w:val="hybridMultilevel"/>
    <w:tmpl w:val="857E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68AA"/>
    <w:multiLevelType w:val="hybridMultilevel"/>
    <w:tmpl w:val="C25CB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6426"/>
    <w:multiLevelType w:val="hybridMultilevel"/>
    <w:tmpl w:val="5E848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434"/>
    <w:multiLevelType w:val="hybridMultilevel"/>
    <w:tmpl w:val="E3D06260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53FF3688"/>
    <w:multiLevelType w:val="hybridMultilevel"/>
    <w:tmpl w:val="FFF6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5DBF"/>
    <w:multiLevelType w:val="hybridMultilevel"/>
    <w:tmpl w:val="81AE9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38DB"/>
    <w:multiLevelType w:val="hybridMultilevel"/>
    <w:tmpl w:val="E6980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E118C4"/>
    <w:multiLevelType w:val="hybridMultilevel"/>
    <w:tmpl w:val="A7027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83F33"/>
    <w:multiLevelType w:val="hybridMultilevel"/>
    <w:tmpl w:val="8D64D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D"/>
    <w:rsid w:val="00020D0D"/>
    <w:rsid w:val="000D5DB9"/>
    <w:rsid w:val="000E66E4"/>
    <w:rsid w:val="00121110"/>
    <w:rsid w:val="00191DBF"/>
    <w:rsid w:val="0022691C"/>
    <w:rsid w:val="00256DC0"/>
    <w:rsid w:val="00374D23"/>
    <w:rsid w:val="003A78CD"/>
    <w:rsid w:val="003B6A42"/>
    <w:rsid w:val="00424295"/>
    <w:rsid w:val="00541F7F"/>
    <w:rsid w:val="00555C88"/>
    <w:rsid w:val="005975CC"/>
    <w:rsid w:val="006060DC"/>
    <w:rsid w:val="00617AFF"/>
    <w:rsid w:val="006517CD"/>
    <w:rsid w:val="006D3DAD"/>
    <w:rsid w:val="00765A65"/>
    <w:rsid w:val="007737EA"/>
    <w:rsid w:val="00873C4C"/>
    <w:rsid w:val="00876C0E"/>
    <w:rsid w:val="00895458"/>
    <w:rsid w:val="0091397F"/>
    <w:rsid w:val="00916686"/>
    <w:rsid w:val="00981FB3"/>
    <w:rsid w:val="00B2378B"/>
    <w:rsid w:val="00B475A9"/>
    <w:rsid w:val="00BC6FC9"/>
    <w:rsid w:val="00C0218A"/>
    <w:rsid w:val="00CC5394"/>
    <w:rsid w:val="00D01DC0"/>
    <w:rsid w:val="00D02705"/>
    <w:rsid w:val="00D340AF"/>
    <w:rsid w:val="00EF1EF2"/>
    <w:rsid w:val="00F5591D"/>
    <w:rsid w:val="00F71F61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F64F-EE13-491E-8C94-B7AA744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3D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F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FC9"/>
    <w:rPr>
      <w:sz w:val="24"/>
      <w:szCs w:val="24"/>
    </w:rPr>
  </w:style>
  <w:style w:type="paragraph" w:styleId="Textedebulles">
    <w:name w:val="Balloon Text"/>
    <w:basedOn w:val="Normal"/>
    <w:link w:val="TextedebullesCar"/>
    <w:rsid w:val="00374D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6361-66AB-4E81-A0A4-2A8F7C0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FADFECBD</Template>
  <TotalTime>0</TotalTime>
  <Pages>4</Pages>
  <Words>258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2016-06-10T09:07:00Z</cp:lastPrinted>
  <dcterms:created xsi:type="dcterms:W3CDTF">2016-09-19T10:20:00Z</dcterms:created>
  <dcterms:modified xsi:type="dcterms:W3CDTF">2016-09-19T10:20:00Z</dcterms:modified>
</cp:coreProperties>
</file>