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A8" w:rsidRPr="00D33E9B" w:rsidRDefault="00413BDC" w:rsidP="00571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D33E9B">
        <w:rPr>
          <w:b/>
          <w:sz w:val="28"/>
          <w:szCs w:val="28"/>
        </w:rPr>
        <w:t>Médian</w:t>
      </w:r>
      <w:r w:rsidR="00EB19EA" w:rsidRPr="00D33E9B">
        <w:rPr>
          <w:b/>
          <w:sz w:val="28"/>
          <w:szCs w:val="28"/>
        </w:rPr>
        <w:t xml:space="preserve"> SY</w:t>
      </w:r>
      <w:r w:rsidR="005717A8" w:rsidRPr="00D33E9B">
        <w:rPr>
          <w:b/>
          <w:sz w:val="28"/>
          <w:szCs w:val="28"/>
        </w:rPr>
        <w:t>09 24 avril 2014</w:t>
      </w:r>
    </w:p>
    <w:p w:rsidR="005717A8" w:rsidRPr="005717A8" w:rsidRDefault="005717A8" w:rsidP="005717A8">
      <w:pPr>
        <w:jc w:val="center"/>
        <w:rPr>
          <w:b/>
          <w:sz w:val="16"/>
          <w:szCs w:val="16"/>
        </w:rPr>
      </w:pPr>
    </w:p>
    <w:p w:rsidR="00FC56F6" w:rsidRPr="00D33E9B" w:rsidRDefault="00FC56F6" w:rsidP="00571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D33E9B">
        <w:rPr>
          <w:b/>
          <w:sz w:val="28"/>
          <w:szCs w:val="28"/>
        </w:rPr>
        <w:t>Questi</w:t>
      </w:r>
      <w:r w:rsidR="00094965" w:rsidRPr="00D33E9B">
        <w:rPr>
          <w:b/>
          <w:sz w:val="28"/>
          <w:szCs w:val="28"/>
        </w:rPr>
        <w:t xml:space="preserve">on 1                                                                                                                                      </w:t>
      </w:r>
      <w:r w:rsidR="003F2044" w:rsidRPr="00D33E9B">
        <w:rPr>
          <w:b/>
          <w:sz w:val="28"/>
          <w:szCs w:val="28"/>
        </w:rPr>
        <w:t>Accident de travail grave</w:t>
      </w:r>
      <w:r w:rsidRPr="00D33E9B">
        <w:rPr>
          <w:b/>
          <w:sz w:val="28"/>
          <w:szCs w:val="28"/>
        </w:rPr>
        <w:t xml:space="preserve"> au sein de la société DELL</w:t>
      </w:r>
    </w:p>
    <w:p w:rsidR="00FC56F6" w:rsidRPr="00696C2C" w:rsidRDefault="00FC56F6" w:rsidP="000C6119">
      <w:pPr>
        <w:rPr>
          <w:sz w:val="16"/>
          <w:szCs w:val="16"/>
        </w:rPr>
      </w:pPr>
    </w:p>
    <w:p w:rsidR="000C6119" w:rsidRPr="005907C7" w:rsidRDefault="000C6119" w:rsidP="005907C7">
      <w:pPr>
        <w:ind w:right="-142"/>
        <w:rPr>
          <w:sz w:val="22"/>
          <w:szCs w:val="22"/>
        </w:rPr>
      </w:pPr>
      <w:r w:rsidRPr="005907C7">
        <w:rPr>
          <w:sz w:val="22"/>
          <w:szCs w:val="22"/>
        </w:rPr>
        <w:t>La société DELL</w:t>
      </w:r>
      <w:r w:rsidR="00696C2C" w:rsidRPr="005907C7">
        <w:rPr>
          <w:sz w:val="22"/>
          <w:szCs w:val="22"/>
        </w:rPr>
        <w:t>, entreprise du BTP</w:t>
      </w:r>
      <w:r w:rsidR="00EB7F77" w:rsidRPr="005907C7">
        <w:rPr>
          <w:sz w:val="22"/>
          <w:szCs w:val="22"/>
        </w:rPr>
        <w:t xml:space="preserve"> de 500 salariés</w:t>
      </w:r>
      <w:r w:rsidR="00696C2C" w:rsidRPr="005907C7">
        <w:rPr>
          <w:sz w:val="22"/>
          <w:szCs w:val="22"/>
        </w:rPr>
        <w:t xml:space="preserve">, </w:t>
      </w:r>
      <w:r w:rsidRPr="005907C7">
        <w:rPr>
          <w:sz w:val="22"/>
          <w:szCs w:val="22"/>
        </w:rPr>
        <w:t xml:space="preserve">réalise d'importants travaux de gros œuvre </w:t>
      </w:r>
      <w:r w:rsidR="00FC56F6" w:rsidRPr="005907C7">
        <w:rPr>
          <w:sz w:val="22"/>
          <w:szCs w:val="22"/>
        </w:rPr>
        <w:t>dans le cadre de la construction d’un immeuble d’habitation</w:t>
      </w:r>
      <w:r w:rsidRPr="005907C7">
        <w:rPr>
          <w:sz w:val="22"/>
          <w:szCs w:val="22"/>
        </w:rPr>
        <w:t>. M. GEORGES directeur de la société DELL a donné, il y a 5 ans, une délégation de pouvoir verbale concernant l’hygiène et la sécurité à son principal chef de chantier, M. PIERRE</w:t>
      </w:r>
      <w:r w:rsidR="00FC56F6" w:rsidRPr="005907C7">
        <w:rPr>
          <w:sz w:val="22"/>
          <w:szCs w:val="22"/>
        </w:rPr>
        <w:t>,</w:t>
      </w:r>
      <w:r w:rsidRPr="005907C7">
        <w:rPr>
          <w:sz w:val="22"/>
          <w:szCs w:val="22"/>
        </w:rPr>
        <w:t xml:space="preserve"> </w:t>
      </w:r>
      <w:r w:rsidR="005907C7" w:rsidRPr="005907C7">
        <w:rPr>
          <w:sz w:val="22"/>
          <w:szCs w:val="22"/>
        </w:rPr>
        <w:t xml:space="preserve"> </w:t>
      </w:r>
      <w:r w:rsidRPr="005907C7">
        <w:rPr>
          <w:sz w:val="22"/>
          <w:szCs w:val="22"/>
        </w:rPr>
        <w:t xml:space="preserve">ce </w:t>
      </w:r>
      <w:r w:rsidR="003F2044" w:rsidRPr="005907C7">
        <w:rPr>
          <w:sz w:val="22"/>
          <w:szCs w:val="22"/>
        </w:rPr>
        <w:t>que ne conteste pas l’intéressé qui est chef de chantier au sei</w:t>
      </w:r>
      <w:r w:rsidR="00EB7F77" w:rsidRPr="005907C7">
        <w:rPr>
          <w:sz w:val="22"/>
          <w:szCs w:val="22"/>
        </w:rPr>
        <w:t>n de la société DELL depuis</w:t>
      </w:r>
      <w:r w:rsidR="003F2044" w:rsidRPr="005907C7">
        <w:rPr>
          <w:sz w:val="22"/>
          <w:szCs w:val="22"/>
        </w:rPr>
        <w:t xml:space="preserve"> 10 ans</w:t>
      </w:r>
    </w:p>
    <w:p w:rsidR="000C6119" w:rsidRPr="005907C7" w:rsidRDefault="000C6119" w:rsidP="000C6119">
      <w:pPr>
        <w:rPr>
          <w:sz w:val="22"/>
          <w:szCs w:val="22"/>
        </w:rPr>
      </w:pPr>
    </w:p>
    <w:p w:rsidR="00DA35C5" w:rsidRPr="005907C7" w:rsidRDefault="000C6119" w:rsidP="000C6119">
      <w:pPr>
        <w:rPr>
          <w:sz w:val="22"/>
          <w:szCs w:val="22"/>
        </w:rPr>
      </w:pPr>
      <w:r w:rsidRPr="005907C7">
        <w:rPr>
          <w:sz w:val="22"/>
          <w:szCs w:val="22"/>
        </w:rPr>
        <w:t>Le 14 avril 2014, M. PIERRE s'aperçoit à la prise du travail que les protections d’effondrement des tranchées ne sont pas sur le chantier (figure 1). L</w:t>
      </w:r>
      <w:r w:rsidR="00DA35C5" w:rsidRPr="005907C7">
        <w:rPr>
          <w:sz w:val="22"/>
          <w:szCs w:val="22"/>
        </w:rPr>
        <w:t>es fondations doivent</w:t>
      </w:r>
      <w:r w:rsidRPr="005907C7">
        <w:rPr>
          <w:sz w:val="22"/>
          <w:szCs w:val="22"/>
        </w:rPr>
        <w:t xml:space="preserve"> être coulées dans la journée</w:t>
      </w:r>
      <w:r w:rsidR="00DA35C5" w:rsidRPr="005907C7">
        <w:rPr>
          <w:sz w:val="22"/>
          <w:szCs w:val="22"/>
        </w:rPr>
        <w:t xml:space="preserve"> car</w:t>
      </w:r>
      <w:r w:rsidRPr="005907C7">
        <w:rPr>
          <w:sz w:val="22"/>
          <w:szCs w:val="22"/>
        </w:rPr>
        <w:t xml:space="preserve"> la livraison du bê</w:t>
      </w:r>
      <w:r w:rsidR="00FC56F6" w:rsidRPr="005907C7">
        <w:rPr>
          <w:sz w:val="22"/>
          <w:szCs w:val="22"/>
        </w:rPr>
        <w:t>ton est</w:t>
      </w:r>
      <w:r w:rsidRPr="005907C7">
        <w:rPr>
          <w:sz w:val="22"/>
          <w:szCs w:val="22"/>
        </w:rPr>
        <w:t xml:space="preserve"> prévue dans l’après-midi</w:t>
      </w:r>
      <w:r w:rsidR="00FC56F6" w:rsidRPr="005907C7">
        <w:rPr>
          <w:sz w:val="22"/>
          <w:szCs w:val="22"/>
        </w:rPr>
        <w:t xml:space="preserve"> (figure 2)</w:t>
      </w:r>
      <w:r w:rsidR="00DA35C5" w:rsidRPr="005907C7">
        <w:rPr>
          <w:sz w:val="22"/>
          <w:szCs w:val="22"/>
        </w:rPr>
        <w:t xml:space="preserve">. Le chantier ayant déjà du retard, </w:t>
      </w:r>
      <w:r w:rsidR="0045154C">
        <w:rPr>
          <w:sz w:val="22"/>
          <w:szCs w:val="22"/>
        </w:rPr>
        <w:t xml:space="preserve">                     </w:t>
      </w:r>
      <w:r w:rsidR="00DA35C5" w:rsidRPr="005907C7">
        <w:rPr>
          <w:sz w:val="22"/>
          <w:szCs w:val="22"/>
        </w:rPr>
        <w:t xml:space="preserve">M. PIERRE décide </w:t>
      </w:r>
      <w:r w:rsidR="00FC56F6" w:rsidRPr="005907C7">
        <w:rPr>
          <w:sz w:val="22"/>
          <w:szCs w:val="22"/>
        </w:rPr>
        <w:t xml:space="preserve">donc </w:t>
      </w:r>
      <w:r w:rsidR="00DA35C5" w:rsidRPr="005907C7">
        <w:rPr>
          <w:sz w:val="22"/>
          <w:szCs w:val="22"/>
        </w:rPr>
        <w:t>de faire creuser les tranchées malgré l’absence de ces protections</w:t>
      </w:r>
      <w:r w:rsidR="00FC56F6" w:rsidRPr="005907C7">
        <w:rPr>
          <w:sz w:val="22"/>
          <w:szCs w:val="22"/>
        </w:rPr>
        <w:t>.</w:t>
      </w:r>
    </w:p>
    <w:p w:rsidR="000C6119" w:rsidRPr="005907C7" w:rsidRDefault="000C6119" w:rsidP="000C6119">
      <w:pPr>
        <w:rPr>
          <w:sz w:val="22"/>
          <w:szCs w:val="22"/>
        </w:rPr>
      </w:pPr>
    </w:p>
    <w:p w:rsidR="0045154C" w:rsidRDefault="00DA35C5" w:rsidP="000C6119">
      <w:pPr>
        <w:rPr>
          <w:sz w:val="22"/>
          <w:szCs w:val="22"/>
        </w:rPr>
      </w:pPr>
      <w:r w:rsidRPr="005907C7">
        <w:rPr>
          <w:sz w:val="22"/>
          <w:szCs w:val="22"/>
        </w:rPr>
        <w:t xml:space="preserve">Inquiet </w:t>
      </w:r>
      <w:r w:rsidR="00FC56F6" w:rsidRPr="005907C7">
        <w:rPr>
          <w:sz w:val="22"/>
          <w:szCs w:val="22"/>
        </w:rPr>
        <w:t xml:space="preserve">toutefois </w:t>
      </w:r>
      <w:r w:rsidRPr="005907C7">
        <w:rPr>
          <w:sz w:val="22"/>
          <w:szCs w:val="22"/>
        </w:rPr>
        <w:t>de cette situation, M. PIERRE réunit les ouvrier</w:t>
      </w:r>
      <w:r w:rsidR="00FC56F6" w:rsidRPr="005907C7">
        <w:rPr>
          <w:sz w:val="22"/>
          <w:szCs w:val="22"/>
        </w:rPr>
        <w:t>s</w:t>
      </w:r>
      <w:r w:rsidRPr="005907C7">
        <w:rPr>
          <w:sz w:val="22"/>
          <w:szCs w:val="22"/>
        </w:rPr>
        <w:t xml:space="preserve"> du chantier et leur indique qu’il est formellement interdit de </w:t>
      </w:r>
      <w:r w:rsidR="00FC56F6" w:rsidRPr="005907C7">
        <w:rPr>
          <w:sz w:val="22"/>
          <w:szCs w:val="22"/>
        </w:rPr>
        <w:t>descendre dans les tranchées</w:t>
      </w:r>
      <w:r w:rsidRPr="005907C7">
        <w:rPr>
          <w:sz w:val="22"/>
          <w:szCs w:val="22"/>
        </w:rPr>
        <w:t xml:space="preserve"> en raison de l’absence des protections d’effondrement</w:t>
      </w:r>
      <w:r w:rsidR="0045154C">
        <w:rPr>
          <w:sz w:val="22"/>
          <w:szCs w:val="22"/>
        </w:rPr>
        <w:t>…</w:t>
      </w:r>
      <w:r w:rsidR="00696C2C" w:rsidRPr="005907C7">
        <w:rPr>
          <w:sz w:val="22"/>
          <w:szCs w:val="22"/>
        </w:rPr>
        <w:t xml:space="preserve">       </w:t>
      </w:r>
      <w:r w:rsidRPr="005907C7">
        <w:rPr>
          <w:sz w:val="22"/>
          <w:szCs w:val="22"/>
        </w:rPr>
        <w:t xml:space="preserve"> </w:t>
      </w:r>
    </w:p>
    <w:p w:rsidR="0045154C" w:rsidRDefault="0045154C" w:rsidP="000C6119">
      <w:pPr>
        <w:rPr>
          <w:sz w:val="22"/>
          <w:szCs w:val="22"/>
        </w:rPr>
      </w:pPr>
    </w:p>
    <w:p w:rsidR="000C6119" w:rsidRPr="005907C7" w:rsidRDefault="0045154C" w:rsidP="000C6119">
      <w:pPr>
        <w:rPr>
          <w:sz w:val="22"/>
          <w:szCs w:val="22"/>
        </w:rPr>
      </w:pPr>
      <w:r>
        <w:rPr>
          <w:sz w:val="22"/>
          <w:szCs w:val="22"/>
        </w:rPr>
        <w:t xml:space="preserve">M. JACQUES, </w:t>
      </w:r>
      <w:r w:rsidR="00DA35C5" w:rsidRPr="005907C7">
        <w:rPr>
          <w:sz w:val="22"/>
          <w:szCs w:val="22"/>
        </w:rPr>
        <w:t>chef d’équipe</w:t>
      </w:r>
      <w:r>
        <w:rPr>
          <w:sz w:val="22"/>
          <w:szCs w:val="22"/>
        </w:rPr>
        <w:t xml:space="preserve"> du terrassement,</w:t>
      </w:r>
      <w:r w:rsidR="00DA35C5" w:rsidRPr="005907C7">
        <w:rPr>
          <w:sz w:val="22"/>
          <w:szCs w:val="22"/>
        </w:rPr>
        <w:t xml:space="preserve"> manifeste</w:t>
      </w:r>
      <w:r w:rsidR="00696C2C" w:rsidRPr="005907C7">
        <w:rPr>
          <w:sz w:val="22"/>
          <w:szCs w:val="22"/>
        </w:rPr>
        <w:t xml:space="preserve"> </w:t>
      </w:r>
      <w:r w:rsidR="00DA35C5" w:rsidRPr="005907C7">
        <w:rPr>
          <w:sz w:val="22"/>
          <w:szCs w:val="22"/>
        </w:rPr>
        <w:t>son inquiétude auprès de M. PIERRE indiquant qu’il n’es</w:t>
      </w:r>
      <w:r>
        <w:rPr>
          <w:sz w:val="22"/>
          <w:szCs w:val="22"/>
        </w:rPr>
        <w:t>t pas normal de travailler dans de</w:t>
      </w:r>
      <w:r w:rsidR="001B2F3E">
        <w:rPr>
          <w:sz w:val="22"/>
          <w:szCs w:val="22"/>
        </w:rPr>
        <w:t>s</w:t>
      </w:r>
      <w:r>
        <w:rPr>
          <w:sz w:val="22"/>
          <w:szCs w:val="22"/>
        </w:rPr>
        <w:t xml:space="preserve"> conditions de sécurité qui ne sont pas satisfaisantes. Malgré cette mise en garde</w:t>
      </w:r>
      <w:r w:rsidR="00DA35C5" w:rsidRPr="005907C7">
        <w:rPr>
          <w:sz w:val="22"/>
          <w:szCs w:val="22"/>
        </w:rPr>
        <w:t xml:space="preserve"> l’équipe se met au travail</w:t>
      </w:r>
      <w:r w:rsidR="00696C2C" w:rsidRPr="005907C7">
        <w:rPr>
          <w:sz w:val="22"/>
          <w:szCs w:val="22"/>
        </w:rPr>
        <w:t>…</w:t>
      </w:r>
    </w:p>
    <w:p w:rsidR="00DA35C5" w:rsidRPr="005907C7" w:rsidRDefault="00DA35C5" w:rsidP="000C6119">
      <w:pPr>
        <w:rPr>
          <w:sz w:val="22"/>
          <w:szCs w:val="22"/>
        </w:rPr>
      </w:pPr>
    </w:p>
    <w:p w:rsidR="00DA35C5" w:rsidRPr="005907C7" w:rsidRDefault="00DA35C5" w:rsidP="000C6119">
      <w:pPr>
        <w:rPr>
          <w:sz w:val="22"/>
          <w:szCs w:val="22"/>
        </w:rPr>
      </w:pPr>
      <w:r w:rsidRPr="005907C7">
        <w:rPr>
          <w:sz w:val="22"/>
          <w:szCs w:val="22"/>
        </w:rPr>
        <w:t>Vers 11 heures, un ouvrier M. BERNARD laisse tomber un outil dans une tranchée en cours</w:t>
      </w:r>
      <w:r w:rsidR="00FC56F6" w:rsidRPr="005907C7">
        <w:rPr>
          <w:sz w:val="22"/>
          <w:szCs w:val="22"/>
        </w:rPr>
        <w:t xml:space="preserve"> de creusement. I</w:t>
      </w:r>
      <w:r w:rsidRPr="005907C7">
        <w:rPr>
          <w:sz w:val="22"/>
          <w:szCs w:val="22"/>
        </w:rPr>
        <w:t xml:space="preserve">l décide </w:t>
      </w:r>
      <w:r w:rsidR="00FC56F6" w:rsidRPr="005907C7">
        <w:rPr>
          <w:sz w:val="22"/>
          <w:szCs w:val="22"/>
        </w:rPr>
        <w:t>alors d</w:t>
      </w:r>
      <w:r w:rsidRPr="005907C7">
        <w:rPr>
          <w:sz w:val="22"/>
          <w:szCs w:val="22"/>
        </w:rPr>
        <w:t>e descendre</w:t>
      </w:r>
      <w:r w:rsidR="00FC56F6" w:rsidRPr="005907C7">
        <w:rPr>
          <w:sz w:val="22"/>
          <w:szCs w:val="22"/>
        </w:rPr>
        <w:t xml:space="preserve"> dans la tranchée, malgré l’interdiction</w:t>
      </w:r>
      <w:r w:rsidR="005907C7" w:rsidRPr="005907C7">
        <w:rPr>
          <w:sz w:val="22"/>
          <w:szCs w:val="22"/>
        </w:rPr>
        <w:t xml:space="preserve"> d</w:t>
      </w:r>
      <w:r w:rsidR="00696C2C" w:rsidRPr="005907C7">
        <w:rPr>
          <w:sz w:val="22"/>
          <w:szCs w:val="22"/>
        </w:rPr>
        <w:t>e M. PIERRE</w:t>
      </w:r>
      <w:r w:rsidR="00FC56F6" w:rsidRPr="005907C7">
        <w:rPr>
          <w:sz w:val="22"/>
          <w:szCs w:val="22"/>
        </w:rPr>
        <w:t>, pour récupérer cet out</w:t>
      </w:r>
      <w:r w:rsidR="0045154C">
        <w:rPr>
          <w:sz w:val="22"/>
          <w:szCs w:val="22"/>
        </w:rPr>
        <w:t>il indispensable à la poursuite des travaux</w:t>
      </w:r>
      <w:r w:rsidR="00FC56F6" w:rsidRPr="005907C7">
        <w:rPr>
          <w:sz w:val="22"/>
          <w:szCs w:val="22"/>
        </w:rPr>
        <w:t>. A peine descendu dans la tranchée cette dernière</w:t>
      </w:r>
      <w:r w:rsidRPr="005907C7">
        <w:rPr>
          <w:sz w:val="22"/>
          <w:szCs w:val="22"/>
        </w:rPr>
        <w:t xml:space="preserve"> s’effondre sur lui</w:t>
      </w:r>
      <w:r w:rsidR="0045154C">
        <w:rPr>
          <w:sz w:val="22"/>
          <w:szCs w:val="22"/>
        </w:rPr>
        <w:t xml:space="preserve"> et il est enseveli</w:t>
      </w:r>
      <w:r w:rsidRPr="005907C7">
        <w:rPr>
          <w:sz w:val="22"/>
          <w:szCs w:val="22"/>
        </w:rPr>
        <w:t xml:space="preserve">. Malgré tous les efforts de </w:t>
      </w:r>
      <w:r w:rsidR="00FC56F6" w:rsidRPr="005907C7">
        <w:rPr>
          <w:sz w:val="22"/>
          <w:szCs w:val="22"/>
        </w:rPr>
        <w:t>s</w:t>
      </w:r>
      <w:r w:rsidRPr="005907C7">
        <w:rPr>
          <w:sz w:val="22"/>
          <w:szCs w:val="22"/>
        </w:rPr>
        <w:t xml:space="preserve">es collègues </w:t>
      </w:r>
      <w:r w:rsidR="00FC56F6" w:rsidRPr="005907C7">
        <w:rPr>
          <w:sz w:val="22"/>
          <w:szCs w:val="22"/>
        </w:rPr>
        <w:t>de travail, il faudra</w:t>
      </w:r>
      <w:r w:rsidRPr="005907C7">
        <w:rPr>
          <w:sz w:val="22"/>
          <w:szCs w:val="22"/>
        </w:rPr>
        <w:t xml:space="preserve"> plus de 15 minutes pour l’extrair</w:t>
      </w:r>
      <w:r w:rsidR="00FC56F6" w:rsidRPr="005907C7">
        <w:rPr>
          <w:sz w:val="22"/>
          <w:szCs w:val="22"/>
        </w:rPr>
        <w:t>e de la tranchée. L</w:t>
      </w:r>
      <w:r w:rsidRPr="005907C7">
        <w:rPr>
          <w:sz w:val="22"/>
          <w:szCs w:val="22"/>
        </w:rPr>
        <w:t xml:space="preserve">es </w:t>
      </w:r>
      <w:r w:rsidR="00FC56F6" w:rsidRPr="005907C7">
        <w:rPr>
          <w:sz w:val="22"/>
          <w:szCs w:val="22"/>
        </w:rPr>
        <w:t>pompiers arrivés sur les</w:t>
      </w:r>
      <w:r w:rsidRPr="005907C7">
        <w:rPr>
          <w:sz w:val="22"/>
          <w:szCs w:val="22"/>
        </w:rPr>
        <w:t xml:space="preserve"> lieux</w:t>
      </w:r>
      <w:r w:rsidR="00FC56F6" w:rsidRPr="005907C7">
        <w:rPr>
          <w:sz w:val="22"/>
          <w:szCs w:val="22"/>
        </w:rPr>
        <w:t xml:space="preserve"> prennent</w:t>
      </w:r>
      <w:r w:rsidRPr="005907C7">
        <w:rPr>
          <w:sz w:val="22"/>
          <w:szCs w:val="22"/>
        </w:rPr>
        <w:t xml:space="preserve"> </w:t>
      </w:r>
      <w:r w:rsidR="00696C2C" w:rsidRPr="005907C7">
        <w:rPr>
          <w:sz w:val="22"/>
          <w:szCs w:val="22"/>
        </w:rPr>
        <w:t xml:space="preserve">en charge </w:t>
      </w:r>
      <w:r w:rsidRPr="005907C7">
        <w:rPr>
          <w:sz w:val="22"/>
          <w:szCs w:val="22"/>
        </w:rPr>
        <w:t xml:space="preserve">M. BERNARD </w:t>
      </w:r>
      <w:r w:rsidR="00FC56F6" w:rsidRPr="005907C7">
        <w:rPr>
          <w:sz w:val="22"/>
          <w:szCs w:val="22"/>
        </w:rPr>
        <w:t xml:space="preserve">qui </w:t>
      </w:r>
      <w:r w:rsidR="003F2044" w:rsidRPr="005907C7">
        <w:rPr>
          <w:sz w:val="22"/>
          <w:szCs w:val="22"/>
        </w:rPr>
        <w:t>est transporté à</w:t>
      </w:r>
      <w:r w:rsidR="005907C7" w:rsidRPr="005907C7">
        <w:rPr>
          <w:sz w:val="22"/>
          <w:szCs w:val="22"/>
        </w:rPr>
        <w:t xml:space="preserve"> l’hôpital dans un </w:t>
      </w:r>
      <w:r w:rsidR="003F2044" w:rsidRPr="005907C7">
        <w:rPr>
          <w:sz w:val="22"/>
          <w:szCs w:val="22"/>
        </w:rPr>
        <w:t>état</w:t>
      </w:r>
      <w:r w:rsidR="005907C7" w:rsidRPr="005907C7">
        <w:rPr>
          <w:sz w:val="22"/>
          <w:szCs w:val="22"/>
        </w:rPr>
        <w:t xml:space="preserve"> très</w:t>
      </w:r>
      <w:r w:rsidR="003F2044" w:rsidRPr="005907C7">
        <w:rPr>
          <w:sz w:val="22"/>
          <w:szCs w:val="22"/>
        </w:rPr>
        <w:t xml:space="preserve"> grave</w:t>
      </w:r>
      <w:r w:rsidR="005907C7" w:rsidRPr="005907C7">
        <w:rPr>
          <w:sz w:val="22"/>
          <w:szCs w:val="22"/>
        </w:rPr>
        <w:t>.</w:t>
      </w:r>
      <w:r w:rsidR="00696C2C" w:rsidRPr="005907C7">
        <w:rPr>
          <w:sz w:val="22"/>
          <w:szCs w:val="22"/>
        </w:rPr>
        <w:t xml:space="preserve"> </w:t>
      </w:r>
    </w:p>
    <w:p w:rsidR="005907C7" w:rsidRDefault="005907C7" w:rsidP="000C6119">
      <w:pPr>
        <w:rPr>
          <w:sz w:val="20"/>
          <w:szCs w:val="20"/>
        </w:rPr>
      </w:pPr>
    </w:p>
    <w:p w:rsidR="005717A8" w:rsidRPr="005717A8" w:rsidRDefault="005717A8" w:rsidP="000C6119">
      <w:pPr>
        <w:rPr>
          <w:sz w:val="8"/>
          <w:szCs w:val="8"/>
        </w:rPr>
      </w:pPr>
    </w:p>
    <w:p w:rsidR="000C6119" w:rsidRDefault="005907C7" w:rsidP="00696C2C">
      <w:pPr>
        <w:jc w:val="center"/>
        <w:rPr>
          <w:rFonts w:ascii="Arial" w:hAnsi="Arial" w:cs="Arial"/>
          <w:noProof/>
          <w:sz w:val="20"/>
          <w:szCs w:val="20"/>
        </w:rPr>
      </w:pPr>
      <w:r w:rsidRPr="000C6119">
        <w:rPr>
          <w:noProof/>
        </w:rPr>
        <w:drawing>
          <wp:inline distT="0" distB="0" distL="0" distR="0" wp14:anchorId="05B3C5B6" wp14:editId="5CB493CF">
            <wp:extent cx="1866180" cy="1345162"/>
            <wp:effectExtent l="0" t="0" r="1270" b="7620"/>
            <wp:docPr id="1" name="Image 1" descr="http://www.ilo.org/safework_bookshelf/french?image.gif&amp;nd=857171078&amp;src=393cce09_files%2F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.org/safework_bookshelf/french?image.gif&amp;nd=857171078&amp;src=393cce09_files%2F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16" cy="14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C2C">
        <w:rPr>
          <w:rFonts w:ascii="Arial" w:hAnsi="Arial" w:cs="Arial"/>
          <w:noProof/>
          <w:sz w:val="20"/>
          <w:szCs w:val="20"/>
        </w:rPr>
        <w:t xml:space="preserve"> </w:t>
      </w:r>
      <w:r w:rsidR="0052510F">
        <w:rPr>
          <w:rFonts w:ascii="Arial" w:hAnsi="Arial" w:cs="Arial"/>
          <w:noProof/>
          <w:sz w:val="20"/>
          <w:szCs w:val="20"/>
        </w:rPr>
        <w:t xml:space="preserve">     </w:t>
      </w:r>
      <w:r w:rsidR="0052510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67FBB2" wp14:editId="3F2FBD99">
            <wp:extent cx="2452693" cy="1436370"/>
            <wp:effectExtent l="0" t="0" r="5080" b="0"/>
            <wp:docPr id="2" name="il_fi" descr="http://images2.hiboox.com/images/5108/8f954cccdf29044c05589d4908577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2.hiboox.com/images/5108/8f954cccdf29044c05589d4908577c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338" cy="15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C2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="00696C2C">
        <w:rPr>
          <w:rFonts w:ascii="Arial" w:hAnsi="Arial" w:cs="Arial"/>
          <w:noProof/>
          <w:sz w:val="20"/>
          <w:szCs w:val="20"/>
        </w:rPr>
        <w:t xml:space="preserve"> </w:t>
      </w:r>
    </w:p>
    <w:p w:rsidR="003F2044" w:rsidRDefault="00D33E9B" w:rsidP="003F2044">
      <w:pPr>
        <w:spacing w:line="225" w:lineRule="atLeast"/>
        <w:rPr>
          <w:color w:val="3030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85380" wp14:editId="190810B2">
                <wp:simplePos x="0" y="0"/>
                <wp:positionH relativeFrom="column">
                  <wp:posOffset>814705</wp:posOffset>
                </wp:positionH>
                <wp:positionV relativeFrom="paragraph">
                  <wp:posOffset>58420</wp:posOffset>
                </wp:positionV>
                <wp:extent cx="1590675" cy="2762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A8" w:rsidRPr="00696C2C" w:rsidRDefault="005717A8" w:rsidP="00696C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6C2C">
                              <w:rPr>
                                <w:sz w:val="20"/>
                                <w:szCs w:val="20"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8538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64.15pt;margin-top:4.6pt;width:12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" fillcolor="white [3201]" strokeweight=".5pt">
                <v:textbox>
                  <w:txbxContent>
                    <w:p w:rsidR="005717A8" w:rsidRPr="00696C2C" w:rsidRDefault="005717A8" w:rsidP="00696C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6C2C">
                        <w:rPr>
                          <w:sz w:val="20"/>
                          <w:szCs w:val="20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7C67C" wp14:editId="4EF674CA">
                <wp:simplePos x="0" y="0"/>
                <wp:positionH relativeFrom="column">
                  <wp:posOffset>2700654</wp:posOffset>
                </wp:positionH>
                <wp:positionV relativeFrom="paragraph">
                  <wp:posOffset>67945</wp:posOffset>
                </wp:positionV>
                <wp:extent cx="2442845" cy="266700"/>
                <wp:effectExtent l="0" t="0" r="1460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17A8" w:rsidRPr="00696C2C" w:rsidRDefault="005717A8" w:rsidP="00696C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6C2C">
                              <w:rPr>
                                <w:sz w:val="20"/>
                                <w:szCs w:val="20"/>
                              </w:rPr>
                              <w:t>Figu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C67C" id="Zone de texte 5" o:spid="_x0000_s1027" type="#_x0000_t202" style="position:absolute;margin-left:212.65pt;margin-top:5.35pt;width:192.3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" fillcolor="window" strokeweight=".5pt">
                <v:textbox>
                  <w:txbxContent>
                    <w:p w:rsidR="005717A8" w:rsidRPr="00696C2C" w:rsidRDefault="005717A8" w:rsidP="00696C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6C2C">
                        <w:rPr>
                          <w:sz w:val="20"/>
                          <w:szCs w:val="20"/>
                        </w:rPr>
                        <w:t>Figu</w:t>
                      </w:r>
                      <w:r>
                        <w:rPr>
                          <w:sz w:val="20"/>
                          <w:szCs w:val="20"/>
                        </w:rPr>
                        <w:t>re 2</w:t>
                      </w:r>
                    </w:p>
                  </w:txbxContent>
                </v:textbox>
              </v:shape>
            </w:pict>
          </mc:Fallback>
        </mc:AlternateContent>
      </w:r>
    </w:p>
    <w:p w:rsidR="003F2044" w:rsidRPr="0052510F" w:rsidRDefault="003F2044" w:rsidP="003F2044">
      <w:pPr>
        <w:spacing w:line="225" w:lineRule="atLeast"/>
        <w:rPr>
          <w:color w:val="303030"/>
          <w:sz w:val="2"/>
          <w:szCs w:val="2"/>
        </w:rPr>
      </w:pPr>
    </w:p>
    <w:p w:rsidR="00094965" w:rsidRDefault="00094965" w:rsidP="003F2044">
      <w:pPr>
        <w:spacing w:line="225" w:lineRule="atLeast"/>
        <w:rPr>
          <w:color w:val="303030"/>
          <w:sz w:val="22"/>
          <w:szCs w:val="22"/>
        </w:rPr>
      </w:pPr>
    </w:p>
    <w:p w:rsidR="00D33E9B" w:rsidRDefault="00D33E9B" w:rsidP="003F2044">
      <w:pPr>
        <w:spacing w:line="225" w:lineRule="atLeast"/>
        <w:rPr>
          <w:color w:val="303030"/>
          <w:sz w:val="22"/>
          <w:szCs w:val="22"/>
        </w:rPr>
      </w:pPr>
    </w:p>
    <w:p w:rsidR="003F2044" w:rsidRPr="00D33E9B" w:rsidRDefault="003F2044" w:rsidP="0045154C">
      <w:pPr>
        <w:spacing w:line="225" w:lineRule="atLeast"/>
        <w:jc w:val="center"/>
        <w:rPr>
          <w:color w:val="303030"/>
        </w:rPr>
      </w:pPr>
      <w:r w:rsidRPr="00D33E9B">
        <w:rPr>
          <w:color w:val="303030"/>
        </w:rPr>
        <w:t>Répondez aux questions suivantes en argumentant vos réponses :</w:t>
      </w:r>
    </w:p>
    <w:p w:rsidR="0052510F" w:rsidRPr="0052510F" w:rsidRDefault="0052510F" w:rsidP="003F2044">
      <w:pPr>
        <w:spacing w:line="225" w:lineRule="atLeast"/>
        <w:rPr>
          <w:color w:val="303030"/>
          <w:sz w:val="10"/>
          <w:szCs w:val="10"/>
        </w:rPr>
      </w:pPr>
    </w:p>
    <w:p w:rsidR="005907C7" w:rsidRDefault="00094965" w:rsidP="00D33E9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line="225" w:lineRule="atLeast"/>
        <w:ind w:left="360"/>
        <w:jc w:val="center"/>
        <w:rPr>
          <w:b/>
          <w:color w:val="303030"/>
          <w:sz w:val="22"/>
          <w:szCs w:val="22"/>
        </w:rPr>
      </w:pPr>
      <w:r w:rsidRPr="00094965">
        <w:rPr>
          <w:b/>
          <w:color w:val="303030"/>
          <w:sz w:val="22"/>
          <w:szCs w:val="22"/>
        </w:rPr>
        <w:t xml:space="preserve">DELEGATION </w:t>
      </w:r>
      <w:r w:rsidR="00577E18">
        <w:rPr>
          <w:b/>
          <w:color w:val="303030"/>
          <w:sz w:val="22"/>
          <w:szCs w:val="22"/>
        </w:rPr>
        <w:t xml:space="preserve">D’HYGIENE ET </w:t>
      </w:r>
      <w:r w:rsidRPr="00094965">
        <w:rPr>
          <w:b/>
          <w:color w:val="303030"/>
          <w:sz w:val="22"/>
          <w:szCs w:val="22"/>
        </w:rPr>
        <w:t>DE SECURITE</w:t>
      </w:r>
    </w:p>
    <w:p w:rsidR="005907C7" w:rsidRDefault="005907C7" w:rsidP="005907C7">
      <w:pPr>
        <w:spacing w:line="225" w:lineRule="atLeast"/>
        <w:ind w:left="360"/>
        <w:rPr>
          <w:b/>
          <w:color w:val="303030"/>
          <w:sz w:val="22"/>
          <w:szCs w:val="22"/>
        </w:rPr>
      </w:pPr>
    </w:p>
    <w:p w:rsidR="00D33E9B" w:rsidRDefault="00EB7F77" w:rsidP="005907C7">
      <w:pPr>
        <w:spacing w:line="225" w:lineRule="atLeast"/>
        <w:rPr>
          <w:b/>
          <w:color w:val="303030"/>
          <w:sz w:val="22"/>
          <w:szCs w:val="22"/>
        </w:rPr>
      </w:pPr>
      <w:r w:rsidRPr="00094965">
        <w:rPr>
          <w:b/>
          <w:color w:val="303030"/>
          <w:sz w:val="22"/>
          <w:szCs w:val="22"/>
        </w:rPr>
        <w:t xml:space="preserve">1.1 </w:t>
      </w:r>
      <w:r w:rsidR="005717A8" w:rsidRPr="00094965">
        <w:rPr>
          <w:b/>
          <w:color w:val="303030"/>
          <w:sz w:val="22"/>
          <w:szCs w:val="22"/>
        </w:rPr>
        <w:t>Q</w:t>
      </w:r>
      <w:r w:rsidR="003F2044" w:rsidRPr="00094965">
        <w:rPr>
          <w:b/>
          <w:color w:val="303030"/>
          <w:sz w:val="22"/>
          <w:szCs w:val="22"/>
        </w:rPr>
        <w:t>uelles sont les conditions de</w:t>
      </w:r>
      <w:r w:rsidR="00094965">
        <w:rPr>
          <w:b/>
          <w:color w:val="303030"/>
          <w:sz w:val="22"/>
          <w:szCs w:val="22"/>
        </w:rPr>
        <w:t xml:space="preserve"> base de</w:t>
      </w:r>
      <w:r w:rsidR="003F2044" w:rsidRPr="00094965">
        <w:rPr>
          <w:b/>
          <w:color w:val="303030"/>
          <w:sz w:val="22"/>
          <w:szCs w:val="22"/>
        </w:rPr>
        <w:t xml:space="preserve"> validité d’une délégation de pouvoir en matière </w:t>
      </w:r>
      <w:r w:rsidR="00094965">
        <w:rPr>
          <w:b/>
          <w:color w:val="303030"/>
          <w:sz w:val="22"/>
          <w:szCs w:val="22"/>
        </w:rPr>
        <w:t xml:space="preserve">d’hygiène et </w:t>
      </w:r>
      <w:r w:rsidR="003F2044" w:rsidRPr="00094965">
        <w:rPr>
          <w:b/>
          <w:color w:val="303030"/>
          <w:sz w:val="22"/>
          <w:szCs w:val="22"/>
        </w:rPr>
        <w:t>de sécurité ?</w:t>
      </w:r>
      <w:r w:rsidR="0052510F" w:rsidRPr="00094965">
        <w:rPr>
          <w:b/>
          <w:color w:val="303030"/>
          <w:sz w:val="22"/>
          <w:szCs w:val="22"/>
        </w:rPr>
        <w:t xml:space="preserve">                           </w:t>
      </w:r>
      <w:r w:rsidR="00094965">
        <w:rPr>
          <w:b/>
          <w:color w:val="303030"/>
          <w:sz w:val="22"/>
          <w:szCs w:val="22"/>
        </w:rPr>
        <w:t xml:space="preserve">                                                                                                                         </w:t>
      </w:r>
      <w:r w:rsidR="0052510F" w:rsidRPr="00094965">
        <w:rPr>
          <w:b/>
          <w:color w:val="303030"/>
          <w:sz w:val="22"/>
          <w:szCs w:val="22"/>
        </w:rPr>
        <w:t xml:space="preserve"> </w:t>
      </w:r>
      <w:r w:rsidR="003F2044" w:rsidRPr="00094965">
        <w:rPr>
          <w:b/>
          <w:color w:val="303030"/>
          <w:sz w:val="22"/>
          <w:szCs w:val="22"/>
        </w:rPr>
        <w:t xml:space="preserve"> </w:t>
      </w:r>
    </w:p>
    <w:p w:rsidR="00D33E9B" w:rsidRDefault="00D33E9B" w:rsidP="005907C7">
      <w:pPr>
        <w:spacing w:line="225" w:lineRule="atLeast"/>
        <w:rPr>
          <w:b/>
          <w:color w:val="303030"/>
          <w:sz w:val="22"/>
          <w:szCs w:val="22"/>
        </w:rPr>
      </w:pPr>
    </w:p>
    <w:p w:rsidR="003F2044" w:rsidRPr="00094965" w:rsidRDefault="00EB7F77" w:rsidP="005907C7">
      <w:pPr>
        <w:spacing w:line="225" w:lineRule="atLeast"/>
        <w:rPr>
          <w:b/>
          <w:color w:val="303030"/>
          <w:sz w:val="22"/>
          <w:szCs w:val="22"/>
        </w:rPr>
      </w:pPr>
      <w:r w:rsidRPr="00094965">
        <w:rPr>
          <w:b/>
          <w:color w:val="303030"/>
          <w:sz w:val="22"/>
          <w:szCs w:val="22"/>
        </w:rPr>
        <w:t xml:space="preserve">1.2 </w:t>
      </w:r>
      <w:r w:rsidR="003F2044" w:rsidRPr="00094965">
        <w:rPr>
          <w:b/>
          <w:color w:val="303030"/>
          <w:sz w:val="22"/>
          <w:szCs w:val="22"/>
        </w:rPr>
        <w:t xml:space="preserve">Pensez-vous </w:t>
      </w:r>
      <w:r w:rsidR="005907C7">
        <w:rPr>
          <w:b/>
          <w:color w:val="303030"/>
          <w:sz w:val="22"/>
          <w:szCs w:val="22"/>
        </w:rPr>
        <w:t xml:space="preserve">que </w:t>
      </w:r>
      <w:r w:rsidR="003F2044" w:rsidRPr="00094965">
        <w:rPr>
          <w:b/>
          <w:color w:val="303030"/>
          <w:sz w:val="22"/>
          <w:szCs w:val="22"/>
        </w:rPr>
        <w:t xml:space="preserve">la délégation </w:t>
      </w:r>
      <w:r w:rsidRPr="00094965">
        <w:rPr>
          <w:b/>
          <w:color w:val="303030"/>
          <w:sz w:val="22"/>
          <w:szCs w:val="22"/>
        </w:rPr>
        <w:t>de pouvoir verbal</w:t>
      </w:r>
      <w:r w:rsidR="005907C7">
        <w:rPr>
          <w:b/>
          <w:color w:val="303030"/>
          <w:sz w:val="22"/>
          <w:szCs w:val="22"/>
        </w:rPr>
        <w:t>e</w:t>
      </w:r>
      <w:r w:rsidRPr="00094965">
        <w:rPr>
          <w:b/>
          <w:color w:val="303030"/>
          <w:sz w:val="22"/>
          <w:szCs w:val="22"/>
        </w:rPr>
        <w:t xml:space="preserve"> </w:t>
      </w:r>
      <w:r w:rsidR="003F2044" w:rsidRPr="00094965">
        <w:rPr>
          <w:b/>
          <w:color w:val="303030"/>
          <w:sz w:val="22"/>
          <w:szCs w:val="22"/>
        </w:rPr>
        <w:t>reçue par M. PIERRE est valable et pourquoi ?</w:t>
      </w:r>
    </w:p>
    <w:p w:rsidR="00094965" w:rsidRDefault="00094965" w:rsidP="00EB7F77">
      <w:pPr>
        <w:spacing w:line="225" w:lineRule="atLeast"/>
        <w:rPr>
          <w:b/>
          <w:color w:val="303030"/>
          <w:sz w:val="22"/>
          <w:szCs w:val="22"/>
        </w:rPr>
      </w:pPr>
    </w:p>
    <w:p w:rsidR="005907C7" w:rsidRDefault="005717A8" w:rsidP="00D33E9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line="225" w:lineRule="atLeast"/>
        <w:ind w:left="360"/>
        <w:jc w:val="center"/>
        <w:rPr>
          <w:b/>
          <w:color w:val="303030"/>
          <w:sz w:val="22"/>
          <w:szCs w:val="22"/>
        </w:rPr>
      </w:pPr>
      <w:r w:rsidRPr="00094965">
        <w:rPr>
          <w:b/>
          <w:color w:val="303030"/>
          <w:sz w:val="22"/>
          <w:szCs w:val="22"/>
        </w:rPr>
        <w:t>RESPONSABILITE CIVILE</w:t>
      </w:r>
    </w:p>
    <w:p w:rsidR="005907C7" w:rsidRDefault="005907C7" w:rsidP="005907C7">
      <w:pPr>
        <w:spacing w:line="225" w:lineRule="atLeast"/>
        <w:ind w:left="360"/>
        <w:rPr>
          <w:b/>
          <w:color w:val="303030"/>
          <w:sz w:val="22"/>
          <w:szCs w:val="22"/>
        </w:rPr>
      </w:pPr>
    </w:p>
    <w:p w:rsidR="00D33E9B" w:rsidRDefault="00EB7F77" w:rsidP="005907C7">
      <w:pPr>
        <w:spacing w:line="225" w:lineRule="atLeast"/>
        <w:rPr>
          <w:b/>
          <w:color w:val="303030"/>
          <w:sz w:val="22"/>
          <w:szCs w:val="22"/>
        </w:rPr>
      </w:pPr>
      <w:r w:rsidRPr="00094965">
        <w:rPr>
          <w:b/>
          <w:color w:val="303030"/>
          <w:sz w:val="22"/>
          <w:szCs w:val="22"/>
        </w:rPr>
        <w:t xml:space="preserve">2.1 </w:t>
      </w:r>
      <w:r w:rsidR="005717A8" w:rsidRPr="00094965">
        <w:rPr>
          <w:b/>
          <w:color w:val="303030"/>
          <w:sz w:val="22"/>
          <w:szCs w:val="22"/>
        </w:rPr>
        <w:t>A</w:t>
      </w:r>
      <w:r w:rsidR="003F2044" w:rsidRPr="00094965">
        <w:rPr>
          <w:b/>
          <w:color w:val="303030"/>
          <w:sz w:val="22"/>
          <w:szCs w:val="22"/>
        </w:rPr>
        <w:t xml:space="preserve"> quoi correspond la responsabilité civile en matière d’accident du travail ? </w:t>
      </w:r>
      <w:r w:rsidR="0052510F" w:rsidRPr="00094965">
        <w:rPr>
          <w:b/>
          <w:color w:val="303030"/>
          <w:sz w:val="22"/>
          <w:szCs w:val="22"/>
        </w:rPr>
        <w:t xml:space="preserve">                                                      </w:t>
      </w:r>
    </w:p>
    <w:p w:rsidR="00D33E9B" w:rsidRDefault="00D33E9B" w:rsidP="005907C7">
      <w:pPr>
        <w:spacing w:line="225" w:lineRule="atLeast"/>
        <w:rPr>
          <w:b/>
          <w:color w:val="303030"/>
          <w:sz w:val="22"/>
          <w:szCs w:val="22"/>
        </w:rPr>
      </w:pPr>
    </w:p>
    <w:p w:rsidR="00D33E9B" w:rsidRDefault="00EB7F77" w:rsidP="005907C7">
      <w:pPr>
        <w:spacing w:line="225" w:lineRule="atLeast"/>
        <w:rPr>
          <w:b/>
          <w:color w:val="303030"/>
          <w:sz w:val="22"/>
          <w:szCs w:val="22"/>
        </w:rPr>
      </w:pPr>
      <w:r w:rsidRPr="00094965">
        <w:rPr>
          <w:b/>
          <w:color w:val="303030"/>
          <w:sz w:val="22"/>
          <w:szCs w:val="22"/>
        </w:rPr>
        <w:t xml:space="preserve">2.2 </w:t>
      </w:r>
      <w:r w:rsidR="005717A8" w:rsidRPr="00094965">
        <w:rPr>
          <w:b/>
          <w:color w:val="303030"/>
          <w:sz w:val="22"/>
          <w:szCs w:val="22"/>
        </w:rPr>
        <w:t>Qui va supporter la</w:t>
      </w:r>
      <w:r w:rsidR="003F2044" w:rsidRPr="00094965">
        <w:rPr>
          <w:b/>
          <w:color w:val="303030"/>
          <w:sz w:val="22"/>
          <w:szCs w:val="22"/>
        </w:rPr>
        <w:t xml:space="preserve"> responsabilité civi</w:t>
      </w:r>
      <w:r w:rsidRPr="00094965">
        <w:rPr>
          <w:b/>
          <w:color w:val="303030"/>
          <w:sz w:val="22"/>
          <w:szCs w:val="22"/>
        </w:rPr>
        <w:t>le dans cette affaire et sous quelle forme</w:t>
      </w:r>
      <w:r w:rsidR="003F2044" w:rsidRPr="00094965">
        <w:rPr>
          <w:b/>
          <w:color w:val="303030"/>
          <w:sz w:val="22"/>
          <w:szCs w:val="22"/>
        </w:rPr>
        <w:t> ?</w:t>
      </w:r>
      <w:r w:rsidR="0052510F" w:rsidRPr="00094965">
        <w:rPr>
          <w:b/>
          <w:color w:val="303030"/>
          <w:sz w:val="22"/>
          <w:szCs w:val="22"/>
        </w:rPr>
        <w:t xml:space="preserve">                                                </w:t>
      </w:r>
      <w:r w:rsidR="003F2044" w:rsidRPr="00094965">
        <w:rPr>
          <w:b/>
          <w:color w:val="303030"/>
          <w:sz w:val="22"/>
          <w:szCs w:val="22"/>
        </w:rPr>
        <w:t xml:space="preserve"> </w:t>
      </w:r>
    </w:p>
    <w:p w:rsidR="00D33E9B" w:rsidRDefault="00D33E9B" w:rsidP="005907C7">
      <w:pPr>
        <w:spacing w:line="225" w:lineRule="atLeast"/>
        <w:rPr>
          <w:b/>
          <w:color w:val="303030"/>
          <w:sz w:val="22"/>
          <w:szCs w:val="22"/>
        </w:rPr>
      </w:pPr>
    </w:p>
    <w:p w:rsidR="003F2044" w:rsidRDefault="00EB7F77" w:rsidP="005907C7">
      <w:pPr>
        <w:spacing w:line="225" w:lineRule="atLeast"/>
        <w:rPr>
          <w:color w:val="303030"/>
          <w:sz w:val="22"/>
          <w:szCs w:val="22"/>
        </w:rPr>
      </w:pPr>
      <w:r w:rsidRPr="00094965">
        <w:rPr>
          <w:b/>
          <w:color w:val="303030"/>
          <w:sz w:val="22"/>
          <w:szCs w:val="22"/>
        </w:rPr>
        <w:t xml:space="preserve">2.3 </w:t>
      </w:r>
      <w:r w:rsidR="003F2044" w:rsidRPr="00094965">
        <w:rPr>
          <w:b/>
          <w:color w:val="303030"/>
          <w:sz w:val="22"/>
          <w:szCs w:val="22"/>
        </w:rPr>
        <w:t xml:space="preserve">Comment se traduit-elle pour la victime ? </w:t>
      </w:r>
      <w:r w:rsidR="003F2044" w:rsidRPr="005907C7">
        <w:rPr>
          <w:color w:val="303030"/>
          <w:sz w:val="22"/>
          <w:szCs w:val="22"/>
        </w:rPr>
        <w:t>(</w:t>
      </w:r>
      <w:r w:rsidR="0052510F" w:rsidRPr="005907C7">
        <w:rPr>
          <w:color w:val="303030"/>
          <w:sz w:val="22"/>
          <w:szCs w:val="22"/>
        </w:rPr>
        <w:t>Cite</w:t>
      </w:r>
      <w:r w:rsidRPr="005907C7">
        <w:rPr>
          <w:color w:val="303030"/>
          <w:sz w:val="22"/>
          <w:szCs w:val="22"/>
        </w:rPr>
        <w:t>z tou</w:t>
      </w:r>
      <w:r w:rsidR="0052510F" w:rsidRPr="005907C7">
        <w:rPr>
          <w:color w:val="303030"/>
          <w:sz w:val="22"/>
          <w:szCs w:val="22"/>
        </w:rPr>
        <w:t xml:space="preserve">s </w:t>
      </w:r>
      <w:r w:rsidRPr="005907C7">
        <w:rPr>
          <w:color w:val="303030"/>
          <w:sz w:val="22"/>
          <w:szCs w:val="22"/>
        </w:rPr>
        <w:t xml:space="preserve">les </w:t>
      </w:r>
      <w:r w:rsidR="0052510F" w:rsidRPr="005907C7">
        <w:rPr>
          <w:color w:val="303030"/>
          <w:sz w:val="22"/>
          <w:szCs w:val="22"/>
        </w:rPr>
        <w:t>éléments</w:t>
      </w:r>
      <w:r w:rsidR="003F2044" w:rsidRPr="005907C7">
        <w:rPr>
          <w:color w:val="303030"/>
          <w:sz w:val="22"/>
          <w:szCs w:val="22"/>
        </w:rPr>
        <w:t xml:space="preserve"> </w:t>
      </w:r>
      <w:r w:rsidRPr="005907C7">
        <w:rPr>
          <w:color w:val="303030"/>
          <w:sz w:val="22"/>
          <w:szCs w:val="22"/>
        </w:rPr>
        <w:t>susceptibles de concerner</w:t>
      </w:r>
      <w:r w:rsidR="0052510F" w:rsidRPr="005907C7">
        <w:rPr>
          <w:color w:val="303030"/>
          <w:sz w:val="22"/>
          <w:szCs w:val="22"/>
        </w:rPr>
        <w:t xml:space="preserve"> la victime</w:t>
      </w:r>
      <w:r w:rsidR="003F2044" w:rsidRPr="005907C7">
        <w:rPr>
          <w:color w:val="303030"/>
          <w:sz w:val="22"/>
          <w:szCs w:val="22"/>
        </w:rPr>
        <w:t>)</w:t>
      </w:r>
    </w:p>
    <w:p w:rsidR="00D33E9B" w:rsidRPr="005907C7" w:rsidRDefault="00D33E9B" w:rsidP="005907C7">
      <w:pPr>
        <w:spacing w:line="225" w:lineRule="atLeast"/>
        <w:rPr>
          <w:color w:val="303030"/>
          <w:sz w:val="22"/>
          <w:szCs w:val="22"/>
        </w:rPr>
      </w:pPr>
    </w:p>
    <w:p w:rsidR="005907C7" w:rsidRDefault="005717A8" w:rsidP="00D33E9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284"/>
        </w:tabs>
        <w:spacing w:line="225" w:lineRule="atLeast"/>
        <w:ind w:left="284" w:hanging="284"/>
        <w:jc w:val="center"/>
        <w:rPr>
          <w:b/>
          <w:color w:val="303030"/>
          <w:sz w:val="22"/>
          <w:szCs w:val="22"/>
        </w:rPr>
      </w:pPr>
      <w:r w:rsidRPr="00094965">
        <w:rPr>
          <w:b/>
          <w:color w:val="303030"/>
          <w:sz w:val="22"/>
          <w:szCs w:val="22"/>
        </w:rPr>
        <w:t>RESPONSABILITE PENALE</w:t>
      </w:r>
    </w:p>
    <w:p w:rsidR="005907C7" w:rsidRDefault="005907C7" w:rsidP="005907C7">
      <w:pPr>
        <w:spacing w:line="225" w:lineRule="atLeast"/>
        <w:ind w:left="284"/>
        <w:rPr>
          <w:b/>
          <w:color w:val="303030"/>
          <w:sz w:val="22"/>
          <w:szCs w:val="22"/>
        </w:rPr>
      </w:pPr>
    </w:p>
    <w:p w:rsidR="00D33E9B" w:rsidRDefault="00EB7F77" w:rsidP="005907C7">
      <w:pPr>
        <w:spacing w:line="225" w:lineRule="atLeast"/>
        <w:rPr>
          <w:b/>
          <w:color w:val="303030"/>
          <w:sz w:val="22"/>
          <w:szCs w:val="22"/>
        </w:rPr>
      </w:pPr>
      <w:r w:rsidRPr="00094965">
        <w:rPr>
          <w:b/>
          <w:color w:val="303030"/>
          <w:sz w:val="22"/>
          <w:szCs w:val="22"/>
        </w:rPr>
        <w:t xml:space="preserve">3.1 </w:t>
      </w:r>
      <w:r w:rsidR="005717A8" w:rsidRPr="00094965">
        <w:rPr>
          <w:b/>
          <w:color w:val="303030"/>
          <w:sz w:val="22"/>
          <w:szCs w:val="22"/>
        </w:rPr>
        <w:t>S</w:t>
      </w:r>
      <w:r w:rsidR="003F2044" w:rsidRPr="00094965">
        <w:rPr>
          <w:b/>
          <w:color w:val="303030"/>
          <w:sz w:val="22"/>
          <w:szCs w:val="22"/>
        </w:rPr>
        <w:t>uite à cet accident</w:t>
      </w:r>
      <w:r w:rsidR="005717A8" w:rsidRPr="00094965">
        <w:rPr>
          <w:b/>
          <w:color w:val="303030"/>
          <w:sz w:val="22"/>
          <w:szCs w:val="22"/>
        </w:rPr>
        <w:t xml:space="preserve"> grave</w:t>
      </w:r>
      <w:r w:rsidR="003F2044" w:rsidRPr="00094965">
        <w:rPr>
          <w:b/>
          <w:color w:val="303030"/>
          <w:sz w:val="22"/>
          <w:szCs w:val="22"/>
        </w:rPr>
        <w:t xml:space="preserve">, qui peut voir sa responsabilité pénale éventuellement engagée et pourquoi ? </w:t>
      </w:r>
      <w:r w:rsidR="0052510F" w:rsidRPr="00094965">
        <w:rPr>
          <w:b/>
          <w:color w:val="30303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D33E9B" w:rsidRDefault="00D33E9B" w:rsidP="005907C7">
      <w:pPr>
        <w:spacing w:line="225" w:lineRule="atLeast"/>
        <w:rPr>
          <w:b/>
          <w:color w:val="303030"/>
          <w:sz w:val="22"/>
          <w:szCs w:val="22"/>
        </w:rPr>
      </w:pPr>
    </w:p>
    <w:p w:rsidR="00D33E9B" w:rsidRDefault="00EB7F77" w:rsidP="0045154C">
      <w:pPr>
        <w:spacing w:line="225" w:lineRule="atLeast"/>
        <w:ind w:right="-142"/>
        <w:rPr>
          <w:sz w:val="22"/>
          <w:szCs w:val="22"/>
        </w:rPr>
      </w:pPr>
      <w:r w:rsidRPr="00094965">
        <w:rPr>
          <w:b/>
          <w:color w:val="303030"/>
          <w:sz w:val="22"/>
          <w:szCs w:val="22"/>
        </w:rPr>
        <w:t xml:space="preserve">3.2 </w:t>
      </w:r>
      <w:r w:rsidR="003F2044" w:rsidRPr="00094965">
        <w:rPr>
          <w:b/>
          <w:color w:val="303030"/>
          <w:sz w:val="22"/>
          <w:szCs w:val="22"/>
        </w:rPr>
        <w:t>Quelle</w:t>
      </w:r>
      <w:r w:rsidR="005717A8" w:rsidRPr="00094965">
        <w:rPr>
          <w:b/>
          <w:color w:val="303030"/>
          <w:sz w:val="22"/>
          <w:szCs w:val="22"/>
        </w:rPr>
        <w:t>s sont conséquences possibles de</w:t>
      </w:r>
      <w:r w:rsidR="003F2044" w:rsidRPr="00094965">
        <w:rPr>
          <w:b/>
          <w:color w:val="303030"/>
          <w:sz w:val="22"/>
          <w:szCs w:val="22"/>
        </w:rPr>
        <w:t xml:space="preserve"> la r</w:t>
      </w:r>
      <w:r w:rsidR="005717A8" w:rsidRPr="00094965">
        <w:rPr>
          <w:b/>
          <w:color w:val="303030"/>
          <w:sz w:val="22"/>
          <w:szCs w:val="22"/>
        </w:rPr>
        <w:t>esponsabilité pénale</w:t>
      </w:r>
      <w:r w:rsidR="003F2044" w:rsidRPr="00094965">
        <w:rPr>
          <w:b/>
          <w:color w:val="303030"/>
          <w:sz w:val="22"/>
          <w:szCs w:val="22"/>
        </w:rPr>
        <w:t xml:space="preserve"> </w:t>
      </w:r>
      <w:r w:rsidR="0045154C">
        <w:rPr>
          <w:b/>
          <w:color w:val="303030"/>
          <w:sz w:val="22"/>
          <w:szCs w:val="22"/>
        </w:rPr>
        <w:t xml:space="preserve">pour l’auteur de l’infraction </w:t>
      </w:r>
      <w:r w:rsidR="003F2044" w:rsidRPr="00094965">
        <w:rPr>
          <w:b/>
          <w:color w:val="303030"/>
          <w:sz w:val="22"/>
          <w:szCs w:val="22"/>
        </w:rPr>
        <w:t>?</w:t>
      </w:r>
      <w:r w:rsidR="001E24A2" w:rsidRPr="00094965">
        <w:rPr>
          <w:sz w:val="22"/>
          <w:szCs w:val="22"/>
        </w:rPr>
        <w:t xml:space="preserve">                                                        </w:t>
      </w:r>
    </w:p>
    <w:p w:rsidR="00D33E9B" w:rsidRDefault="00D33E9B" w:rsidP="005907C7">
      <w:pPr>
        <w:spacing w:line="225" w:lineRule="atLeast"/>
        <w:rPr>
          <w:sz w:val="22"/>
          <w:szCs w:val="22"/>
        </w:rPr>
      </w:pPr>
    </w:p>
    <w:p w:rsidR="003F2044" w:rsidRDefault="001E24A2" w:rsidP="005907C7">
      <w:pPr>
        <w:spacing w:line="225" w:lineRule="atLeast"/>
        <w:rPr>
          <w:b/>
          <w:color w:val="303030"/>
          <w:sz w:val="22"/>
          <w:szCs w:val="22"/>
        </w:rPr>
      </w:pPr>
      <w:r w:rsidRPr="00094965">
        <w:rPr>
          <w:b/>
          <w:color w:val="303030"/>
          <w:sz w:val="22"/>
          <w:szCs w:val="22"/>
        </w:rPr>
        <w:t>3.3  En cas de procès pénal suite à un accident du travail ou une infraction aux règles de sécurité quels sont les tribunaux qui peuvent ê</w:t>
      </w:r>
      <w:r w:rsidR="00094965">
        <w:rPr>
          <w:b/>
          <w:color w:val="303030"/>
          <w:sz w:val="22"/>
          <w:szCs w:val="22"/>
        </w:rPr>
        <w:t>tre amenés à statuer et selon quelles règles</w:t>
      </w:r>
      <w:r w:rsidRPr="00094965">
        <w:rPr>
          <w:b/>
          <w:color w:val="303030"/>
          <w:sz w:val="22"/>
          <w:szCs w:val="22"/>
        </w:rPr>
        <w:t xml:space="preserve"> ?</w:t>
      </w:r>
      <w:r w:rsidRPr="00094965">
        <w:rPr>
          <w:sz w:val="22"/>
          <w:szCs w:val="22"/>
        </w:rPr>
        <w:t xml:space="preserve"> </w:t>
      </w:r>
      <w:r w:rsidR="00D33E9B">
        <w:rPr>
          <w:sz w:val="22"/>
          <w:szCs w:val="22"/>
        </w:rPr>
        <w:t xml:space="preserve">                              </w:t>
      </w:r>
      <w:r w:rsidRPr="00094965">
        <w:rPr>
          <w:b/>
          <w:color w:val="303030"/>
          <w:sz w:val="22"/>
          <w:szCs w:val="22"/>
        </w:rPr>
        <w:t>Dans cette affaire quel tribunal vous semble susceptible d’être compétent et pourquoi ?</w:t>
      </w:r>
    </w:p>
    <w:p w:rsidR="005907C7" w:rsidRPr="00094965" w:rsidRDefault="005907C7" w:rsidP="005907C7">
      <w:pPr>
        <w:spacing w:line="225" w:lineRule="atLeast"/>
        <w:rPr>
          <w:b/>
          <w:color w:val="303030"/>
          <w:sz w:val="22"/>
          <w:szCs w:val="22"/>
        </w:rPr>
      </w:pPr>
    </w:p>
    <w:p w:rsidR="005907C7" w:rsidRPr="005907C7" w:rsidRDefault="005907C7" w:rsidP="00D33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jc w:val="center"/>
        <w:rPr>
          <w:rFonts w:ascii="Arial" w:hAnsi="Arial" w:cs="Arial"/>
          <w:noProof/>
          <w:sz w:val="22"/>
          <w:szCs w:val="22"/>
        </w:rPr>
      </w:pPr>
      <w:r>
        <w:rPr>
          <w:b/>
          <w:color w:val="303030"/>
          <w:sz w:val="22"/>
          <w:szCs w:val="22"/>
        </w:rPr>
        <w:t xml:space="preserve">4. </w:t>
      </w:r>
      <w:r w:rsidR="005717A8" w:rsidRPr="00094965">
        <w:rPr>
          <w:b/>
          <w:color w:val="303030"/>
          <w:sz w:val="22"/>
          <w:szCs w:val="22"/>
        </w:rPr>
        <w:t>FAUTE INEXCUSABLE</w:t>
      </w:r>
    </w:p>
    <w:p w:rsidR="005907C7" w:rsidRPr="005907C7" w:rsidRDefault="005907C7" w:rsidP="005907C7">
      <w:pPr>
        <w:spacing w:line="225" w:lineRule="atLeast"/>
        <w:ind w:left="360"/>
        <w:rPr>
          <w:rFonts w:ascii="Arial" w:hAnsi="Arial" w:cs="Arial"/>
          <w:noProof/>
          <w:sz w:val="22"/>
          <w:szCs w:val="22"/>
        </w:rPr>
      </w:pPr>
    </w:p>
    <w:p w:rsidR="00D33E9B" w:rsidRDefault="00EB7F77" w:rsidP="005907C7">
      <w:pPr>
        <w:spacing w:line="225" w:lineRule="atLeast"/>
        <w:rPr>
          <w:b/>
          <w:color w:val="303030"/>
          <w:sz w:val="22"/>
          <w:szCs w:val="22"/>
        </w:rPr>
      </w:pPr>
      <w:r w:rsidRPr="005907C7">
        <w:rPr>
          <w:b/>
          <w:color w:val="303030"/>
          <w:sz w:val="22"/>
          <w:szCs w:val="22"/>
        </w:rPr>
        <w:t xml:space="preserve">4.1 </w:t>
      </w:r>
      <w:r w:rsidR="005717A8" w:rsidRPr="005907C7">
        <w:rPr>
          <w:b/>
          <w:color w:val="303030"/>
          <w:sz w:val="22"/>
          <w:szCs w:val="22"/>
        </w:rPr>
        <w:t>Q</w:t>
      </w:r>
      <w:r w:rsidR="003F2044" w:rsidRPr="005907C7">
        <w:rPr>
          <w:b/>
          <w:color w:val="303030"/>
          <w:sz w:val="22"/>
          <w:szCs w:val="22"/>
        </w:rPr>
        <w:t>uell</w:t>
      </w:r>
      <w:r w:rsidR="00545427" w:rsidRPr="005907C7">
        <w:rPr>
          <w:b/>
          <w:color w:val="303030"/>
          <w:sz w:val="22"/>
          <w:szCs w:val="22"/>
        </w:rPr>
        <w:t>es sont les conditions de base</w:t>
      </w:r>
      <w:r w:rsidR="003F2044" w:rsidRPr="005907C7">
        <w:rPr>
          <w:b/>
          <w:color w:val="303030"/>
          <w:sz w:val="22"/>
          <w:szCs w:val="22"/>
        </w:rPr>
        <w:t xml:space="preserve"> pour que la </w:t>
      </w:r>
      <w:r w:rsidR="005717A8" w:rsidRPr="005907C7">
        <w:rPr>
          <w:b/>
          <w:color w:val="303030"/>
          <w:sz w:val="22"/>
          <w:szCs w:val="22"/>
        </w:rPr>
        <w:t>faute inexcusable</w:t>
      </w:r>
      <w:r w:rsidR="00545427" w:rsidRPr="005907C7">
        <w:rPr>
          <w:b/>
          <w:color w:val="303030"/>
          <w:sz w:val="22"/>
          <w:szCs w:val="22"/>
        </w:rPr>
        <w:t xml:space="preserve"> soit reconnue</w:t>
      </w:r>
      <w:r w:rsidR="003F2044" w:rsidRPr="005907C7">
        <w:rPr>
          <w:b/>
          <w:color w:val="303030"/>
          <w:sz w:val="22"/>
          <w:szCs w:val="22"/>
        </w:rPr>
        <w:t xml:space="preserve"> ? </w:t>
      </w:r>
      <w:r w:rsidR="0052510F" w:rsidRPr="005907C7">
        <w:rPr>
          <w:b/>
          <w:color w:val="303030"/>
          <w:sz w:val="22"/>
          <w:szCs w:val="22"/>
        </w:rPr>
        <w:t xml:space="preserve">                                 </w:t>
      </w:r>
    </w:p>
    <w:p w:rsidR="00D33E9B" w:rsidRDefault="00D33E9B" w:rsidP="005907C7">
      <w:pPr>
        <w:spacing w:line="225" w:lineRule="atLeast"/>
        <w:rPr>
          <w:b/>
          <w:color w:val="303030"/>
          <w:sz w:val="22"/>
          <w:szCs w:val="22"/>
        </w:rPr>
      </w:pPr>
    </w:p>
    <w:p w:rsidR="00D33E9B" w:rsidRDefault="00EB7F77" w:rsidP="005907C7">
      <w:pPr>
        <w:spacing w:line="225" w:lineRule="atLeast"/>
        <w:rPr>
          <w:b/>
          <w:color w:val="303030"/>
          <w:sz w:val="22"/>
          <w:szCs w:val="22"/>
        </w:rPr>
      </w:pPr>
      <w:r w:rsidRPr="005907C7">
        <w:rPr>
          <w:b/>
          <w:color w:val="303030"/>
          <w:sz w:val="22"/>
          <w:szCs w:val="22"/>
        </w:rPr>
        <w:t xml:space="preserve">4.2 </w:t>
      </w:r>
      <w:r w:rsidR="005717A8" w:rsidRPr="005907C7">
        <w:rPr>
          <w:b/>
          <w:color w:val="303030"/>
          <w:sz w:val="22"/>
          <w:szCs w:val="22"/>
        </w:rPr>
        <w:t>La faute inexcusable relève-</w:t>
      </w:r>
      <w:r w:rsidR="00D33E9B">
        <w:rPr>
          <w:b/>
          <w:color w:val="303030"/>
          <w:sz w:val="22"/>
          <w:szCs w:val="22"/>
        </w:rPr>
        <w:t>t-</w:t>
      </w:r>
      <w:r w:rsidR="005717A8" w:rsidRPr="005907C7">
        <w:rPr>
          <w:b/>
          <w:color w:val="303030"/>
          <w:sz w:val="22"/>
          <w:szCs w:val="22"/>
        </w:rPr>
        <w:t>elle de la res</w:t>
      </w:r>
      <w:r w:rsidR="0052510F" w:rsidRPr="005907C7">
        <w:rPr>
          <w:b/>
          <w:color w:val="303030"/>
          <w:sz w:val="22"/>
          <w:szCs w:val="22"/>
        </w:rPr>
        <w:t xml:space="preserve">ponsabilité civile ou pénale et  </w:t>
      </w:r>
      <w:r w:rsidR="005717A8" w:rsidRPr="005907C7">
        <w:rPr>
          <w:b/>
          <w:color w:val="303030"/>
          <w:sz w:val="22"/>
          <w:szCs w:val="22"/>
        </w:rPr>
        <w:t xml:space="preserve">pourquoi ? </w:t>
      </w:r>
      <w:r w:rsidR="0052510F" w:rsidRPr="005907C7">
        <w:rPr>
          <w:b/>
          <w:color w:val="303030"/>
          <w:sz w:val="22"/>
          <w:szCs w:val="22"/>
        </w:rPr>
        <w:t xml:space="preserve">                                              </w:t>
      </w:r>
    </w:p>
    <w:p w:rsidR="00D33E9B" w:rsidRDefault="00D33E9B" w:rsidP="005907C7">
      <w:pPr>
        <w:spacing w:line="225" w:lineRule="atLeast"/>
        <w:rPr>
          <w:b/>
          <w:color w:val="303030"/>
          <w:sz w:val="22"/>
          <w:szCs w:val="22"/>
        </w:rPr>
      </w:pPr>
    </w:p>
    <w:p w:rsidR="00D33E9B" w:rsidRPr="00D33E9B" w:rsidRDefault="00EB7F77" w:rsidP="005907C7">
      <w:pPr>
        <w:spacing w:line="225" w:lineRule="atLeast"/>
        <w:rPr>
          <w:color w:val="303030"/>
          <w:sz w:val="22"/>
          <w:szCs w:val="22"/>
        </w:rPr>
      </w:pPr>
      <w:r w:rsidRPr="005907C7">
        <w:rPr>
          <w:b/>
          <w:color w:val="303030"/>
          <w:sz w:val="22"/>
          <w:szCs w:val="22"/>
        </w:rPr>
        <w:t xml:space="preserve">4.3 </w:t>
      </w:r>
      <w:r w:rsidR="003F2044" w:rsidRPr="005907C7">
        <w:rPr>
          <w:b/>
          <w:color w:val="303030"/>
          <w:sz w:val="22"/>
          <w:szCs w:val="22"/>
        </w:rPr>
        <w:t>Dans cette affaire,</w:t>
      </w:r>
      <w:r w:rsidR="0045154C">
        <w:rPr>
          <w:b/>
          <w:color w:val="303030"/>
          <w:sz w:val="22"/>
          <w:szCs w:val="22"/>
        </w:rPr>
        <w:t xml:space="preserve"> les conditions de base de la</w:t>
      </w:r>
      <w:r w:rsidR="00D33E9B">
        <w:rPr>
          <w:b/>
          <w:color w:val="303030"/>
          <w:sz w:val="22"/>
          <w:szCs w:val="22"/>
        </w:rPr>
        <w:t xml:space="preserve"> faute inexcusable </w:t>
      </w:r>
      <w:r w:rsidR="0045154C">
        <w:rPr>
          <w:b/>
          <w:color w:val="303030"/>
          <w:sz w:val="22"/>
          <w:szCs w:val="22"/>
        </w:rPr>
        <w:t>sont-elles</w:t>
      </w:r>
      <w:r w:rsidR="003F2044" w:rsidRPr="005907C7">
        <w:rPr>
          <w:b/>
          <w:color w:val="303030"/>
          <w:sz w:val="22"/>
          <w:szCs w:val="22"/>
        </w:rPr>
        <w:t>, s</w:t>
      </w:r>
      <w:r w:rsidR="005717A8" w:rsidRPr="005907C7">
        <w:rPr>
          <w:b/>
          <w:color w:val="303030"/>
          <w:sz w:val="22"/>
          <w:szCs w:val="22"/>
        </w:rPr>
        <w:t xml:space="preserve">elon vous, </w:t>
      </w:r>
      <w:r w:rsidR="0045154C">
        <w:rPr>
          <w:b/>
          <w:color w:val="303030"/>
          <w:sz w:val="22"/>
          <w:szCs w:val="22"/>
        </w:rPr>
        <w:t>réunies</w:t>
      </w:r>
      <w:r w:rsidR="005717A8" w:rsidRPr="005907C7">
        <w:rPr>
          <w:b/>
          <w:color w:val="303030"/>
          <w:sz w:val="22"/>
          <w:szCs w:val="22"/>
        </w:rPr>
        <w:t xml:space="preserve"> et pourquoi ?</w:t>
      </w:r>
      <w:r w:rsidR="00D33E9B">
        <w:rPr>
          <w:b/>
          <w:color w:val="303030"/>
          <w:sz w:val="22"/>
          <w:szCs w:val="22"/>
        </w:rPr>
        <w:t xml:space="preserve">  </w:t>
      </w:r>
      <w:r w:rsidR="00094965" w:rsidRPr="00D33E9B">
        <w:rPr>
          <w:color w:val="303030"/>
          <w:sz w:val="22"/>
          <w:szCs w:val="22"/>
        </w:rPr>
        <w:t>(</w:t>
      </w:r>
      <w:r w:rsidR="005717A8" w:rsidRPr="00D33E9B">
        <w:rPr>
          <w:color w:val="303030"/>
          <w:sz w:val="22"/>
          <w:szCs w:val="22"/>
        </w:rPr>
        <w:t>Vous argume</w:t>
      </w:r>
      <w:r w:rsidR="0045154C">
        <w:rPr>
          <w:color w:val="303030"/>
          <w:sz w:val="22"/>
          <w:szCs w:val="22"/>
        </w:rPr>
        <w:t xml:space="preserve">nterez votre réponse en </w:t>
      </w:r>
      <w:r w:rsidR="001B2F3E">
        <w:rPr>
          <w:color w:val="303030"/>
          <w:sz w:val="22"/>
          <w:szCs w:val="22"/>
        </w:rPr>
        <w:t xml:space="preserve">prenant pour </w:t>
      </w:r>
      <w:r w:rsidR="0045154C">
        <w:rPr>
          <w:color w:val="303030"/>
          <w:sz w:val="22"/>
          <w:szCs w:val="22"/>
        </w:rPr>
        <w:t>référence</w:t>
      </w:r>
      <w:r w:rsidR="005717A8" w:rsidRPr="00D33E9B">
        <w:rPr>
          <w:color w:val="303030"/>
          <w:sz w:val="22"/>
          <w:szCs w:val="22"/>
        </w:rPr>
        <w:t xml:space="preserve"> chacune </w:t>
      </w:r>
      <w:r w:rsidR="00094965" w:rsidRPr="00D33E9B">
        <w:rPr>
          <w:color w:val="303030"/>
          <w:sz w:val="22"/>
          <w:szCs w:val="22"/>
        </w:rPr>
        <w:t>des conditions nécessaires à la reconnaissance de</w:t>
      </w:r>
      <w:r w:rsidR="005717A8" w:rsidRPr="00D33E9B">
        <w:rPr>
          <w:color w:val="303030"/>
          <w:sz w:val="22"/>
          <w:szCs w:val="22"/>
        </w:rPr>
        <w:t xml:space="preserve"> la faute inexcusable)</w:t>
      </w:r>
      <w:r w:rsidR="0052510F" w:rsidRPr="00D33E9B">
        <w:rPr>
          <w:color w:val="30303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D33E9B" w:rsidRDefault="00D33E9B" w:rsidP="005907C7">
      <w:pPr>
        <w:spacing w:line="225" w:lineRule="atLeast"/>
        <w:rPr>
          <w:b/>
          <w:color w:val="303030"/>
          <w:sz w:val="22"/>
          <w:szCs w:val="22"/>
        </w:rPr>
      </w:pPr>
    </w:p>
    <w:p w:rsidR="00696C2C" w:rsidRPr="005907C7" w:rsidRDefault="00545427" w:rsidP="005907C7">
      <w:pPr>
        <w:spacing w:line="225" w:lineRule="atLeast"/>
        <w:rPr>
          <w:rFonts w:ascii="Arial" w:hAnsi="Arial" w:cs="Arial"/>
          <w:noProof/>
          <w:sz w:val="22"/>
          <w:szCs w:val="22"/>
        </w:rPr>
      </w:pPr>
      <w:r w:rsidRPr="005907C7">
        <w:rPr>
          <w:b/>
          <w:color w:val="303030"/>
          <w:sz w:val="22"/>
          <w:szCs w:val="22"/>
        </w:rPr>
        <w:t xml:space="preserve">4.4 </w:t>
      </w:r>
      <w:r w:rsidR="0052510F" w:rsidRPr="005907C7">
        <w:rPr>
          <w:b/>
          <w:color w:val="303030"/>
          <w:sz w:val="22"/>
          <w:szCs w:val="22"/>
        </w:rPr>
        <w:t>Enfin</w:t>
      </w:r>
      <w:r w:rsidR="007F0ECA">
        <w:rPr>
          <w:b/>
          <w:color w:val="303030"/>
          <w:sz w:val="22"/>
          <w:szCs w:val="22"/>
        </w:rPr>
        <w:t>,</w:t>
      </w:r>
      <w:r w:rsidR="0052510F" w:rsidRPr="005907C7">
        <w:rPr>
          <w:b/>
          <w:color w:val="303030"/>
          <w:sz w:val="22"/>
          <w:szCs w:val="22"/>
        </w:rPr>
        <w:t xml:space="preserve"> dans cette affaire, si elle est reconnue, qui va supporter les conséquences de la faute inexcusable ?</w:t>
      </w:r>
    </w:p>
    <w:p w:rsidR="00094965" w:rsidRDefault="00094965" w:rsidP="00094965">
      <w:pPr>
        <w:spacing w:line="225" w:lineRule="atLeast"/>
        <w:rPr>
          <w:b/>
          <w:color w:val="303030"/>
          <w:sz w:val="22"/>
          <w:szCs w:val="22"/>
        </w:rPr>
      </w:pPr>
    </w:p>
    <w:p w:rsidR="00094965" w:rsidRPr="00094965" w:rsidRDefault="00094965" w:rsidP="00094965">
      <w:pPr>
        <w:spacing w:line="225" w:lineRule="atLeast"/>
        <w:rPr>
          <w:rFonts w:ascii="Arial" w:hAnsi="Arial" w:cs="Arial"/>
          <w:noProof/>
          <w:sz w:val="22"/>
          <w:szCs w:val="22"/>
        </w:rPr>
      </w:pPr>
    </w:p>
    <w:p w:rsidR="00094965" w:rsidRPr="00094965" w:rsidRDefault="009B7DC2" w:rsidP="0009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</w:rPr>
      </w:pPr>
      <w:r>
        <w:rPr>
          <w:b/>
          <w:noProof/>
        </w:rPr>
        <w:t>QUESTION</w:t>
      </w:r>
      <w:r w:rsidR="00094965" w:rsidRPr="00094965">
        <w:rPr>
          <w:b/>
          <w:noProof/>
        </w:rPr>
        <w:t xml:space="preserve"> 2</w:t>
      </w:r>
    </w:p>
    <w:p w:rsidR="00094965" w:rsidRPr="00094965" w:rsidRDefault="00094965" w:rsidP="0009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</w:rPr>
      </w:pPr>
      <w:r w:rsidRPr="00094965">
        <w:rPr>
          <w:b/>
          <w:noProof/>
        </w:rPr>
        <w:t>Quizz sur le risque routier</w:t>
      </w:r>
      <w:r>
        <w:rPr>
          <w:b/>
          <w:noProof/>
        </w:rPr>
        <w:t xml:space="preserve"> </w:t>
      </w:r>
    </w:p>
    <w:p w:rsidR="00094965" w:rsidRPr="00094965" w:rsidRDefault="00094965" w:rsidP="00094965">
      <w:pPr>
        <w:spacing w:line="225" w:lineRule="atLeast"/>
        <w:rPr>
          <w:rFonts w:ascii="Arial" w:hAnsi="Arial" w:cs="Arial"/>
          <w:noProof/>
          <w:sz w:val="22"/>
          <w:szCs w:val="22"/>
        </w:rPr>
      </w:pPr>
    </w:p>
    <w:p w:rsidR="00094965" w:rsidRPr="00094965" w:rsidRDefault="00094965" w:rsidP="00094965">
      <w:pPr>
        <w:spacing w:line="225" w:lineRule="atLeast"/>
        <w:jc w:val="center"/>
        <w:rPr>
          <w:i/>
          <w:noProof/>
          <w:sz w:val="22"/>
          <w:szCs w:val="22"/>
        </w:rPr>
      </w:pPr>
      <w:r w:rsidRPr="00094965">
        <w:rPr>
          <w:i/>
          <w:noProof/>
          <w:sz w:val="22"/>
          <w:szCs w:val="22"/>
        </w:rPr>
        <w:t>Insérez  dans votre copie le document  joint en  y portant vos réponses                                                                               et en y mentionnant votre  nom et prénom sans oublier votre signature</w:t>
      </w:r>
    </w:p>
    <w:p w:rsidR="00094965" w:rsidRPr="00094965" w:rsidRDefault="00094965" w:rsidP="00094965">
      <w:pPr>
        <w:spacing w:line="225" w:lineRule="atLeast"/>
        <w:rPr>
          <w:rFonts w:ascii="Arial" w:hAnsi="Arial" w:cs="Arial"/>
          <w:noProof/>
          <w:sz w:val="22"/>
          <w:szCs w:val="22"/>
        </w:rPr>
      </w:pPr>
    </w:p>
    <w:p w:rsidR="00094965" w:rsidRPr="00094965" w:rsidRDefault="00094965" w:rsidP="00094965">
      <w:pPr>
        <w:spacing w:line="225" w:lineRule="atLeast"/>
        <w:rPr>
          <w:rFonts w:ascii="Arial" w:hAnsi="Arial" w:cs="Arial"/>
          <w:noProof/>
          <w:sz w:val="22"/>
          <w:szCs w:val="22"/>
        </w:rPr>
      </w:pPr>
    </w:p>
    <w:p w:rsidR="00094965" w:rsidRDefault="00094965" w:rsidP="0009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</w:p>
    <w:p w:rsidR="00094965" w:rsidRDefault="00094965" w:rsidP="0009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  <w:r w:rsidRPr="00094965">
        <w:rPr>
          <w:b/>
          <w:noProof/>
          <w:sz w:val="22"/>
          <w:szCs w:val="22"/>
        </w:rPr>
        <w:t>QUELQUES CONSIGNES DE REDACTION</w:t>
      </w:r>
    </w:p>
    <w:p w:rsidR="00094965" w:rsidRPr="00094965" w:rsidRDefault="00094965" w:rsidP="0009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</w:p>
    <w:p w:rsidR="00094965" w:rsidRPr="00094965" w:rsidRDefault="00094965" w:rsidP="0009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• </w:t>
      </w:r>
      <w:r w:rsidRPr="00094965">
        <w:rPr>
          <w:b/>
          <w:noProof/>
          <w:sz w:val="22"/>
          <w:szCs w:val="22"/>
        </w:rPr>
        <w:t>Numérotez vos réponses</w:t>
      </w:r>
    </w:p>
    <w:p w:rsidR="00094965" w:rsidRPr="00094965" w:rsidRDefault="00094965" w:rsidP="0009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• </w:t>
      </w:r>
      <w:r w:rsidRPr="00094965">
        <w:rPr>
          <w:b/>
          <w:noProof/>
          <w:sz w:val="22"/>
          <w:szCs w:val="22"/>
        </w:rPr>
        <w:t>Ecrivez une ligne sur deux</w:t>
      </w:r>
    </w:p>
    <w:p w:rsidR="00094965" w:rsidRPr="00094965" w:rsidRDefault="00094965" w:rsidP="0009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• </w:t>
      </w:r>
      <w:r w:rsidRPr="00094965">
        <w:rPr>
          <w:b/>
          <w:noProof/>
          <w:sz w:val="22"/>
          <w:szCs w:val="22"/>
        </w:rPr>
        <w:t>Soyez précis en évitant les mots inutiles</w:t>
      </w:r>
    </w:p>
    <w:p w:rsidR="00094965" w:rsidRDefault="00094965" w:rsidP="0009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• </w:t>
      </w:r>
      <w:r w:rsidRPr="00094965">
        <w:rPr>
          <w:b/>
          <w:noProof/>
          <w:sz w:val="22"/>
          <w:szCs w:val="22"/>
        </w:rPr>
        <w:t>Structurez vos réponses</w:t>
      </w:r>
    </w:p>
    <w:p w:rsidR="00094965" w:rsidRPr="00094965" w:rsidRDefault="00094965" w:rsidP="0009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</w:p>
    <w:sectPr w:rsidR="00094965" w:rsidRPr="00094965" w:rsidSect="00577E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D2" w:rsidRDefault="005A4AD2" w:rsidP="00413BDC">
      <w:r>
        <w:separator/>
      </w:r>
    </w:p>
  </w:endnote>
  <w:endnote w:type="continuationSeparator" w:id="0">
    <w:p w:rsidR="005A4AD2" w:rsidRDefault="005A4AD2" w:rsidP="0041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1E" w:rsidRDefault="000957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DC" w:rsidRPr="000C4EB0" w:rsidRDefault="00413BDC" w:rsidP="00413BD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Durée de l’épreuve : 1 heure</w:t>
    </w:r>
  </w:p>
  <w:p w:rsidR="00413BDC" w:rsidRPr="000C4EB0" w:rsidRDefault="00413BDC" w:rsidP="00413BDC">
    <w:pPr>
      <w:rPr>
        <w:rFonts w:ascii="Arial" w:hAnsi="Arial" w:cs="Arial"/>
        <w:sz w:val="20"/>
        <w:szCs w:val="20"/>
      </w:rPr>
    </w:pPr>
    <w:r w:rsidRPr="000C4EB0">
      <w:rPr>
        <w:rFonts w:ascii="Arial" w:hAnsi="Arial" w:cs="Arial"/>
        <w:sz w:val="20"/>
        <w:szCs w:val="20"/>
      </w:rPr>
      <w:t>Barème de correction </w:t>
    </w:r>
    <w:r w:rsidR="00FD3FC0">
      <w:rPr>
        <w:rFonts w:ascii="Arial" w:hAnsi="Arial" w:cs="Arial"/>
        <w:sz w:val="20"/>
        <w:szCs w:val="20"/>
      </w:rPr>
      <w:t>: Q1 : 6</w:t>
    </w:r>
    <w:r>
      <w:rPr>
        <w:rFonts w:ascii="Arial" w:hAnsi="Arial" w:cs="Arial"/>
        <w:sz w:val="20"/>
        <w:szCs w:val="20"/>
      </w:rPr>
      <w:t xml:space="preserve"> </w:t>
    </w:r>
    <w:r w:rsidRPr="000C4EB0">
      <w:rPr>
        <w:rFonts w:ascii="Arial" w:hAnsi="Arial" w:cs="Arial"/>
        <w:sz w:val="20"/>
        <w:szCs w:val="20"/>
      </w:rPr>
      <w:t xml:space="preserve">points - Q2 : 2 points </w:t>
    </w:r>
    <w:r>
      <w:rPr>
        <w:rFonts w:ascii="Arial" w:hAnsi="Arial" w:cs="Arial"/>
        <w:sz w:val="20"/>
        <w:szCs w:val="20"/>
      </w:rPr>
      <w:t xml:space="preserve"> </w:t>
    </w:r>
  </w:p>
  <w:p w:rsidR="00413BDC" w:rsidRDefault="00413BDC">
    <w:pPr>
      <w:pStyle w:val="Pieddepage"/>
    </w:pPr>
  </w:p>
  <w:p w:rsidR="00413BDC" w:rsidRDefault="00413BD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1E" w:rsidRDefault="000957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D2" w:rsidRDefault="005A4AD2" w:rsidP="00413BDC">
      <w:r>
        <w:separator/>
      </w:r>
    </w:p>
  </w:footnote>
  <w:footnote w:type="continuationSeparator" w:id="0">
    <w:p w:rsidR="005A4AD2" w:rsidRDefault="005A4AD2" w:rsidP="0041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1E" w:rsidRDefault="000957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DC" w:rsidRDefault="00413BDC">
    <w:pPr>
      <w:pStyle w:val="En-tte"/>
      <w:rPr>
        <w:b/>
      </w:rPr>
    </w:pPr>
    <w:r w:rsidRPr="00413BDC">
      <w:rPr>
        <w:b/>
      </w:rPr>
      <w:t xml:space="preserve">UTBM </w:t>
    </w:r>
    <w:r>
      <w:rPr>
        <w:b/>
      </w:rPr>
      <w:t xml:space="preserve">                                                                                                 </w:t>
    </w:r>
    <w:r w:rsidR="00EB19EA">
      <w:rPr>
        <w:b/>
      </w:rPr>
      <w:t xml:space="preserve"> </w:t>
    </w:r>
    <w:r>
      <w:rPr>
        <w:b/>
      </w:rPr>
      <w:t xml:space="preserve">     </w:t>
    </w:r>
    <w:r w:rsidR="00EB19EA">
      <w:rPr>
        <w:b/>
      </w:rPr>
      <w:t xml:space="preserve">Médian SY09 </w:t>
    </w:r>
    <w:r w:rsidRPr="00413BDC">
      <w:rPr>
        <w:b/>
      </w:rPr>
      <w:t>P2014</w:t>
    </w:r>
  </w:p>
  <w:p w:rsidR="0009571E" w:rsidRPr="00413BDC" w:rsidRDefault="0009571E" w:rsidP="0009571E">
    <w:pPr>
      <w:pStyle w:val="En-tte"/>
      <w:jc w:val="center"/>
      <w:rPr>
        <w:b/>
      </w:rPr>
    </w:pPr>
    <w:r>
      <w:rPr>
        <w:b/>
      </w:rPr>
      <w:tab/>
    </w:r>
    <w:r w:rsidR="00A343A3">
      <w:rPr>
        <w:b/>
        <w:color w:val="FF0000"/>
      </w:rPr>
      <w:t>SY09-2014P-M</w:t>
    </w:r>
    <w:r w:rsidRPr="0009571E">
      <w:rPr>
        <w:b/>
        <w:color w:val="FF0000"/>
      </w:rPr>
      <w:t>S01-01</w:t>
    </w:r>
    <w:r w:rsidRPr="0009571E">
      <w:rPr>
        <w:b/>
      </w:rPr>
      <w:tab/>
    </w:r>
  </w:p>
  <w:p w:rsidR="00413BDC" w:rsidRDefault="00413BDC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1E" w:rsidRDefault="000957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B7BB6"/>
    <w:multiLevelType w:val="hybridMultilevel"/>
    <w:tmpl w:val="2D7EC0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19"/>
    <w:rsid w:val="00041EC8"/>
    <w:rsid w:val="00094965"/>
    <w:rsid w:val="0009571E"/>
    <w:rsid w:val="000C6119"/>
    <w:rsid w:val="001B2F3E"/>
    <w:rsid w:val="001E24A2"/>
    <w:rsid w:val="002560C0"/>
    <w:rsid w:val="002842CF"/>
    <w:rsid w:val="003F2044"/>
    <w:rsid w:val="00413BDC"/>
    <w:rsid w:val="0045154C"/>
    <w:rsid w:val="0052510F"/>
    <w:rsid w:val="00545427"/>
    <w:rsid w:val="005717A8"/>
    <w:rsid w:val="00577E18"/>
    <w:rsid w:val="005907C7"/>
    <w:rsid w:val="005A4AD2"/>
    <w:rsid w:val="005C2E19"/>
    <w:rsid w:val="0067208B"/>
    <w:rsid w:val="00696C2C"/>
    <w:rsid w:val="007F0ECA"/>
    <w:rsid w:val="00857EC1"/>
    <w:rsid w:val="0095597A"/>
    <w:rsid w:val="009B7DC2"/>
    <w:rsid w:val="00A343A3"/>
    <w:rsid w:val="00A726E4"/>
    <w:rsid w:val="00C53531"/>
    <w:rsid w:val="00D33E9B"/>
    <w:rsid w:val="00DA35C5"/>
    <w:rsid w:val="00EB19EA"/>
    <w:rsid w:val="00EB7F77"/>
    <w:rsid w:val="00FA2C4A"/>
    <w:rsid w:val="00FC56F6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14482B-37F8-4E5E-85CA-9EB39C8B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0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413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3BD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13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3BDC"/>
    <w:rPr>
      <w:sz w:val="24"/>
      <w:szCs w:val="24"/>
    </w:rPr>
  </w:style>
  <w:style w:type="paragraph" w:styleId="Textedebulles">
    <w:name w:val="Balloon Text"/>
    <w:basedOn w:val="Normal"/>
    <w:link w:val="TextedebullesCar"/>
    <w:rsid w:val="00413B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13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0430-8E06-4B81-9124-CE1BF4F7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D626570D</Template>
  <TotalTime>121</TotalTime>
  <Pages>2</Pages>
  <Words>649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23</cp:revision>
  <cp:lastPrinted>2014-04-16T12:09:00Z</cp:lastPrinted>
  <dcterms:created xsi:type="dcterms:W3CDTF">2014-04-14T08:43:00Z</dcterms:created>
  <dcterms:modified xsi:type="dcterms:W3CDTF">2014-07-01T12:55:00Z</dcterms:modified>
</cp:coreProperties>
</file>