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E" w:rsidRPr="00B47119" w:rsidRDefault="004243AE" w:rsidP="0042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119">
        <w:rPr>
          <w:rFonts w:ascii="Times New Roman" w:hAnsi="Times New Roman" w:cs="Times New Roman"/>
          <w:b/>
          <w:sz w:val="28"/>
          <w:szCs w:val="28"/>
        </w:rPr>
        <w:t>Final SR50</w:t>
      </w:r>
    </w:p>
    <w:p w:rsidR="004243AE" w:rsidRPr="00B47119" w:rsidRDefault="004243AE" w:rsidP="0042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19">
        <w:rPr>
          <w:rFonts w:ascii="Times New Roman" w:hAnsi="Times New Roman" w:cs="Times New Roman"/>
          <w:b/>
          <w:sz w:val="28"/>
          <w:szCs w:val="28"/>
        </w:rPr>
        <w:t>UTBM-A</w:t>
      </w:r>
      <w:r w:rsidR="00E801A8">
        <w:rPr>
          <w:rFonts w:ascii="Times New Roman" w:hAnsi="Times New Roman" w:cs="Times New Roman"/>
          <w:b/>
          <w:sz w:val="28"/>
          <w:szCs w:val="28"/>
        </w:rPr>
        <w:t xml:space="preserve">utomne </w:t>
      </w:r>
      <w:r w:rsidRPr="00B47119">
        <w:rPr>
          <w:rFonts w:ascii="Times New Roman" w:hAnsi="Times New Roman" w:cs="Times New Roman"/>
          <w:b/>
          <w:sz w:val="28"/>
          <w:szCs w:val="28"/>
        </w:rPr>
        <w:t>2017</w:t>
      </w:r>
    </w:p>
    <w:p w:rsidR="009F7330" w:rsidRPr="00B47119" w:rsidRDefault="009F7330" w:rsidP="004243AE">
      <w:pPr>
        <w:jc w:val="center"/>
        <w:rPr>
          <w:rFonts w:ascii="Times New Roman" w:hAnsi="Times New Roman" w:cs="Times New Roman"/>
        </w:rPr>
      </w:pPr>
      <w:r w:rsidRPr="00B47119">
        <w:rPr>
          <w:rFonts w:ascii="Times New Roman" w:hAnsi="Times New Roman" w:cs="Times New Roman"/>
        </w:rPr>
        <w:t>rana.abdallah@utbm.fr</w:t>
      </w:r>
    </w:p>
    <w:p w:rsidR="004243AE" w:rsidRDefault="004243AE" w:rsidP="00EA2BDA"/>
    <w:p w:rsidR="004243AE" w:rsidRPr="00A335B9" w:rsidRDefault="00A335B9" w:rsidP="00EA2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5B9">
        <w:rPr>
          <w:rFonts w:ascii="Times New Roman" w:hAnsi="Times New Roman" w:cs="Times New Roman"/>
          <w:b/>
          <w:sz w:val="28"/>
          <w:szCs w:val="28"/>
          <w:u w:val="single"/>
        </w:rPr>
        <w:t xml:space="preserve">Exercice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45082" w:rsidRPr="00A335B9" w:rsidRDefault="00F45082" w:rsidP="00EA2BDA">
      <w:pPr>
        <w:rPr>
          <w:rFonts w:ascii="Times New Roman" w:hAnsi="Times New Roman" w:cs="Times New Roman"/>
          <w:sz w:val="24"/>
          <w:szCs w:val="24"/>
        </w:rPr>
      </w:pPr>
      <w:r w:rsidRPr="00A335B9">
        <w:rPr>
          <w:rFonts w:ascii="Times New Roman" w:hAnsi="Times New Roman" w:cs="Times New Roman"/>
          <w:sz w:val="24"/>
          <w:szCs w:val="24"/>
        </w:rPr>
        <w:t xml:space="preserve">Considérons un pare-feu dont le filtrage est fondé sur les paquets SYN. </w:t>
      </w:r>
    </w:p>
    <w:p w:rsidR="006D6B7A" w:rsidRPr="00A335B9" w:rsidRDefault="004D12D6" w:rsidP="00EA2BDA">
      <w:pPr>
        <w:rPr>
          <w:rFonts w:ascii="Times New Roman" w:hAnsi="Times New Roman" w:cs="Times New Roman"/>
          <w:sz w:val="24"/>
          <w:szCs w:val="24"/>
        </w:rPr>
      </w:pPr>
      <w:r w:rsidRPr="00A335B9">
        <w:rPr>
          <w:rFonts w:ascii="Times New Roman" w:hAnsi="Times New Roman" w:cs="Times New Roman"/>
          <w:sz w:val="24"/>
          <w:szCs w:val="24"/>
        </w:rPr>
        <w:t xml:space="preserve">On souhaite que l’échange de fichiers via FTP ( 192.168.2.1) sur le réseau interne puisse </w:t>
      </w:r>
      <w:r w:rsidR="00EA2BDA" w:rsidRPr="00A335B9">
        <w:rPr>
          <w:rFonts w:ascii="Times New Roman" w:hAnsi="Times New Roman" w:cs="Times New Roman"/>
          <w:sz w:val="24"/>
          <w:szCs w:val="24"/>
        </w:rPr>
        <w:t xml:space="preserve">recevoir et envoyer des </w:t>
      </w:r>
      <w:r w:rsidRPr="00A335B9">
        <w:rPr>
          <w:rFonts w:ascii="Times New Roman" w:hAnsi="Times New Roman" w:cs="Times New Roman"/>
          <w:sz w:val="24"/>
          <w:szCs w:val="24"/>
        </w:rPr>
        <w:t>fichiers</w:t>
      </w:r>
      <w:r w:rsidR="00EA2BDA" w:rsidRPr="00A335B9">
        <w:rPr>
          <w:rFonts w:ascii="Times New Roman" w:hAnsi="Times New Roman" w:cs="Times New Roman"/>
          <w:sz w:val="24"/>
          <w:szCs w:val="24"/>
        </w:rPr>
        <w:t xml:space="preserve"> de et vers Internet. Ecrire les règles de filtrage du pare-feu dans le tableau suivant.</w:t>
      </w:r>
    </w:p>
    <w:p w:rsidR="004D12D6" w:rsidRDefault="004D12D6" w:rsidP="00EA2BDA">
      <w:r>
        <w:rPr>
          <w:noProof/>
          <w:lang w:eastAsia="fr-FR"/>
        </w:rPr>
        <w:drawing>
          <wp:inline distT="0" distB="0" distL="0" distR="0" wp14:anchorId="5F0902C7" wp14:editId="77BC6CB9">
            <wp:extent cx="5229225" cy="117157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32" w:rsidRDefault="007F5A32" w:rsidP="00EA2BDA">
      <w:pPr>
        <w:rPr>
          <w:b/>
        </w:rPr>
      </w:pPr>
    </w:p>
    <w:p w:rsidR="007F5A32" w:rsidRPr="00A335B9" w:rsidRDefault="007F5A32" w:rsidP="00EA2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5B9">
        <w:rPr>
          <w:rFonts w:ascii="Times New Roman" w:hAnsi="Times New Roman" w:cs="Times New Roman"/>
          <w:b/>
          <w:sz w:val="28"/>
          <w:szCs w:val="28"/>
          <w:u w:val="single"/>
        </w:rPr>
        <w:t>Exercice 2</w:t>
      </w:r>
    </w:p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  <w:r w:rsidRPr="004243AE">
        <w:rPr>
          <w:rFonts w:ascii="Times New Roman" w:hAnsi="Times New Roman" w:cs="Times New Roman"/>
          <w:sz w:val="24"/>
          <w:szCs w:val="24"/>
        </w:rPr>
        <w:t>Voici un message non chiffré de 128 bits :</w:t>
      </w:r>
    </w:p>
    <w:tbl>
      <w:tblPr>
        <w:tblStyle w:val="Grilledutableau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3F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</w:tbl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EA2BDA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7F5A32">
      <w:pPr>
        <w:rPr>
          <w:rFonts w:ascii="Times New Roman" w:hAnsi="Times New Roman" w:cs="Times New Roman"/>
          <w:sz w:val="24"/>
          <w:szCs w:val="24"/>
        </w:rPr>
      </w:pPr>
      <w:r w:rsidRPr="004243AE">
        <w:rPr>
          <w:rFonts w:ascii="Times New Roman" w:hAnsi="Times New Roman" w:cs="Times New Roman"/>
          <w:sz w:val="24"/>
          <w:szCs w:val="24"/>
        </w:rPr>
        <w:t xml:space="preserve">Utiliser le chiffrement AES pour chiffrer ce message en citant les différentes </w:t>
      </w:r>
      <w:r w:rsidR="001E46BD" w:rsidRPr="004243AE">
        <w:rPr>
          <w:rFonts w:ascii="Times New Roman" w:hAnsi="Times New Roman" w:cs="Times New Roman"/>
          <w:sz w:val="24"/>
          <w:szCs w:val="24"/>
        </w:rPr>
        <w:t>étapes.</w:t>
      </w:r>
    </w:p>
    <w:p w:rsidR="001E46BD" w:rsidRPr="004243AE" w:rsidRDefault="001E46BD" w:rsidP="007F5A32">
      <w:pPr>
        <w:rPr>
          <w:rFonts w:ascii="Times New Roman" w:hAnsi="Times New Roman" w:cs="Times New Roman"/>
          <w:i/>
        </w:rPr>
      </w:pPr>
      <w:r w:rsidRPr="004243AE">
        <w:rPr>
          <w:rFonts w:ascii="Times New Roman" w:hAnsi="Times New Roman" w:cs="Times New Roman"/>
          <w:sz w:val="24"/>
          <w:szCs w:val="24"/>
        </w:rPr>
        <w:t xml:space="preserve">La clé utilisée pour ce chiffrement est : </w:t>
      </w:r>
      <w:r w:rsidRPr="004243AE">
        <w:rPr>
          <w:rFonts w:ascii="Times New Roman" w:hAnsi="Times New Roman" w:cs="Times New Roman"/>
          <w:i/>
        </w:rPr>
        <w:t>K = 2B 7E 15 16 28 AE D2 A6 AB F7 15 88 09 CF 4F 3C.</w:t>
      </w:r>
    </w:p>
    <w:p w:rsidR="007F5A32" w:rsidRDefault="007F5A32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9F7330" w:rsidRPr="004243AE" w:rsidRDefault="009F7330" w:rsidP="007F5A32">
      <w:pPr>
        <w:rPr>
          <w:rFonts w:ascii="Times New Roman" w:hAnsi="Times New Roman" w:cs="Times New Roman"/>
          <w:sz w:val="24"/>
          <w:szCs w:val="24"/>
        </w:rPr>
      </w:pPr>
    </w:p>
    <w:p w:rsidR="007F5A32" w:rsidRPr="004243AE" w:rsidRDefault="007F5A32" w:rsidP="007F5A32">
      <w:pPr>
        <w:rPr>
          <w:rFonts w:ascii="Times New Roman" w:hAnsi="Times New Roman" w:cs="Times New Roman"/>
          <w:b/>
          <w:sz w:val="24"/>
          <w:szCs w:val="24"/>
        </w:rPr>
      </w:pPr>
      <w:r w:rsidRPr="004243AE">
        <w:rPr>
          <w:rFonts w:ascii="Times New Roman" w:hAnsi="Times New Roman" w:cs="Times New Roman"/>
          <w:b/>
          <w:sz w:val="24"/>
          <w:szCs w:val="24"/>
        </w:rPr>
        <w:lastRenderedPageBreak/>
        <w:t>Annexe</w:t>
      </w:r>
    </w:p>
    <w:p w:rsidR="007F5A32" w:rsidRPr="007F5A32" w:rsidRDefault="007F5A32" w:rsidP="007F5A32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888523" cy="2316014"/>
            <wp:effectExtent l="0" t="0" r="762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 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48" cy="234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AE" w:rsidRPr="00AE3DCE" w:rsidRDefault="007F5A32" w:rsidP="001E46B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E3D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43AE" w:rsidRPr="00AE3DCE">
        <w:rPr>
          <w:rFonts w:ascii="Times New Roman" w:hAnsi="Times New Roman" w:cs="Times New Roman"/>
          <w:sz w:val="24"/>
          <w:szCs w:val="24"/>
        </w:rPr>
        <w:t>S-Box</w:t>
      </w:r>
    </w:p>
    <w:p w:rsidR="001E46BD" w:rsidRPr="004243AE" w:rsidRDefault="007F5A32" w:rsidP="001E46BD">
      <w:pPr>
        <w:rPr>
          <w:rFonts w:ascii="Times New Roman" w:hAnsi="Times New Roman" w:cs="Times New Roman"/>
          <w:sz w:val="24"/>
          <w:szCs w:val="24"/>
        </w:rPr>
      </w:pPr>
      <w:r w:rsidRPr="004243AE">
        <w:rPr>
          <w:rFonts w:ascii="Times New Roman" w:hAnsi="Times New Roman" w:cs="Times New Roman"/>
          <w:sz w:val="24"/>
          <w:szCs w:val="24"/>
        </w:rPr>
        <w:t>La matrice utilisée dans l’étape MixColumns est :</w:t>
      </w:r>
      <w:r w:rsidR="001E46BD" w:rsidRPr="004243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1E46BD" w:rsidRDefault="001E46BD" w:rsidP="001E46BD"/>
    <w:p w:rsidR="001E46BD" w:rsidRDefault="001E46BD" w:rsidP="001E46BD"/>
    <w:p w:rsidR="001E46BD" w:rsidRDefault="001E46BD" w:rsidP="001E46BD"/>
    <w:p w:rsidR="001E46BD" w:rsidRDefault="001E46BD" w:rsidP="001E46BD"/>
    <w:p w:rsidR="001E46BD" w:rsidRDefault="001E46BD" w:rsidP="001E46BD"/>
    <w:p w:rsidR="001E46BD" w:rsidRPr="004243AE" w:rsidRDefault="001E46BD" w:rsidP="001E46BD">
      <w:pPr>
        <w:rPr>
          <w:rFonts w:ascii="Times New Roman" w:hAnsi="Times New Roman" w:cs="Times New Roman"/>
          <w:sz w:val="24"/>
          <w:szCs w:val="24"/>
        </w:rPr>
      </w:pPr>
      <w:r w:rsidRPr="004243AE">
        <w:rPr>
          <w:rFonts w:ascii="Times New Roman" w:hAnsi="Times New Roman" w:cs="Times New Roman"/>
          <w:sz w:val="24"/>
          <w:szCs w:val="24"/>
        </w:rPr>
        <w:t xml:space="preserve">Pour la partie MixColumns, remplir le vide dans le tableau : </w:t>
      </w:r>
    </w:p>
    <w:tbl>
      <w:tblPr>
        <w:tblStyle w:val="Grilledutableau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877BBD" w:rsidRPr="004243AE" w:rsidTr="00877BBD">
        <w:trPr>
          <w:trHeight w:val="404"/>
        </w:trPr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A0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</w:tr>
      <w:tr w:rsidR="00877BBD" w:rsidRPr="004243AE" w:rsidTr="00877BBD">
        <w:trPr>
          <w:trHeight w:val="404"/>
        </w:trPr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D" w:rsidRPr="004243AE" w:rsidTr="00877BBD">
        <w:trPr>
          <w:trHeight w:val="404"/>
        </w:trPr>
        <w:tc>
          <w:tcPr>
            <w:tcW w:w="595" w:type="dxa"/>
          </w:tcPr>
          <w:p w:rsidR="004C25E3" w:rsidRPr="004243AE" w:rsidRDefault="004C25E3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877BBD" w:rsidRPr="004243AE" w:rsidTr="00877BBD">
        <w:trPr>
          <w:trHeight w:val="404"/>
        </w:trPr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595" w:type="dxa"/>
          </w:tcPr>
          <w:p w:rsidR="00877BBD" w:rsidRPr="004243AE" w:rsidRDefault="00877BBD" w:rsidP="008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</w:p>
    <w:p w:rsidR="00877BBD" w:rsidRPr="004243AE" w:rsidRDefault="00877BBD" w:rsidP="001E46BD">
      <w:pPr>
        <w:rPr>
          <w:rFonts w:ascii="Times New Roman" w:hAnsi="Times New Roman" w:cs="Times New Roman"/>
          <w:sz w:val="24"/>
          <w:szCs w:val="24"/>
        </w:rPr>
      </w:pPr>
      <w:r w:rsidRPr="004243AE">
        <w:rPr>
          <w:rFonts w:ascii="Times New Roman" w:hAnsi="Times New Roman" w:cs="Times New Roman"/>
          <w:sz w:val="24"/>
          <w:szCs w:val="24"/>
        </w:rPr>
        <w:t xml:space="preserve">Le message chiffré obtenu est: </w:t>
      </w:r>
    </w:p>
    <w:tbl>
      <w:tblPr>
        <w:tblStyle w:val="Grilledutableau"/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4243AE" w:rsidRP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AE" w:rsidRP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43AE" w:rsidRP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243AE" w:rsidRPr="004243AE" w:rsidTr="004243AE">
        <w:trPr>
          <w:trHeight w:val="404"/>
        </w:trPr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595" w:type="dxa"/>
          </w:tcPr>
          <w:p w:rsidR="004243AE" w:rsidRPr="004243AE" w:rsidRDefault="004243AE" w:rsidP="004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E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</w:tr>
    </w:tbl>
    <w:p w:rsidR="001E46BD" w:rsidRPr="004243AE" w:rsidRDefault="001E46BD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E46BD" w:rsidRPr="004243AE" w:rsidRDefault="001E46BD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243AE" w:rsidRPr="004243AE" w:rsidRDefault="004243AE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243AE" w:rsidRPr="004243AE" w:rsidRDefault="004243AE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243AE" w:rsidRPr="004243AE" w:rsidRDefault="004243AE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243AE" w:rsidRDefault="004243AE" w:rsidP="007F5A32">
      <w:pPr>
        <w:pStyle w:val="Paragraphedeliste"/>
      </w:pPr>
    </w:p>
    <w:p w:rsidR="004243AE" w:rsidRDefault="004243AE" w:rsidP="007F5A32">
      <w:pPr>
        <w:pStyle w:val="Paragraphedeliste"/>
      </w:pPr>
    </w:p>
    <w:p w:rsidR="004243AE" w:rsidRDefault="004243AE" w:rsidP="007F5A32">
      <w:pPr>
        <w:pStyle w:val="Paragraphedeliste"/>
      </w:pPr>
    </w:p>
    <w:p w:rsidR="004243AE" w:rsidRPr="004243AE" w:rsidRDefault="004243AE" w:rsidP="007F5A32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43AE">
        <w:rPr>
          <w:rFonts w:ascii="Times New Roman" w:hAnsi="Times New Roman" w:cs="Times New Roman"/>
          <w:sz w:val="24"/>
          <w:szCs w:val="24"/>
        </w:rPr>
        <w:t>Bonne Chance</w:t>
      </w:r>
    </w:p>
    <w:sectPr w:rsidR="004243AE" w:rsidRPr="0042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F8A"/>
    <w:multiLevelType w:val="hybridMultilevel"/>
    <w:tmpl w:val="66FC5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A"/>
    <w:rsid w:val="001E46BD"/>
    <w:rsid w:val="002E5BFA"/>
    <w:rsid w:val="003F57A3"/>
    <w:rsid w:val="004243AE"/>
    <w:rsid w:val="004C25E3"/>
    <w:rsid w:val="004D12D6"/>
    <w:rsid w:val="005C41E7"/>
    <w:rsid w:val="005C617C"/>
    <w:rsid w:val="006D6B7A"/>
    <w:rsid w:val="007F5A32"/>
    <w:rsid w:val="00877BBD"/>
    <w:rsid w:val="009F7330"/>
    <w:rsid w:val="00A335B9"/>
    <w:rsid w:val="00AE3DCE"/>
    <w:rsid w:val="00B47119"/>
    <w:rsid w:val="00E801A8"/>
    <w:rsid w:val="00EA2BDA"/>
    <w:rsid w:val="00EC2FD9"/>
    <w:rsid w:val="00F4508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F7F2-1E4A-49CF-95C6-868ECE3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412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498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893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370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4D2F56-790C-4828-98C3-7C07B7F7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21D7BB0</Template>
  <TotalTime>0</TotalTime>
  <Pages>4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abdallah</dc:creator>
  <cp:keywords/>
  <dc:description/>
  <cp:lastModifiedBy>Anna Suzzi</cp:lastModifiedBy>
  <cp:revision>2</cp:revision>
  <dcterms:created xsi:type="dcterms:W3CDTF">2018-01-31T07:24:00Z</dcterms:created>
  <dcterms:modified xsi:type="dcterms:W3CDTF">2018-01-31T07:24:00Z</dcterms:modified>
</cp:coreProperties>
</file>