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34" w:rsidRPr="00F17534" w:rsidRDefault="00F17534">
      <w:pPr>
        <w:rPr>
          <w:rFonts w:ascii="Times New Roman" w:hAnsi="Times New Roman" w:cs="Times New Roman"/>
          <w:b/>
          <w:sz w:val="28"/>
          <w:szCs w:val="28"/>
        </w:rPr>
      </w:pPr>
      <w:bookmarkStart w:id="0" w:name="_GoBack"/>
      <w:bookmarkEnd w:id="0"/>
      <w:r w:rsidRPr="00F17534">
        <w:rPr>
          <w:rFonts w:ascii="Times New Roman" w:hAnsi="Times New Roman" w:cs="Times New Roman"/>
          <w:b/>
          <w:sz w:val="28"/>
          <w:szCs w:val="28"/>
        </w:rPr>
        <w:t xml:space="preserve">TE51                                                                                                             </w:t>
      </w:r>
    </w:p>
    <w:p w:rsidR="00F17534" w:rsidRPr="00F17534" w:rsidRDefault="00F17534">
      <w:pPr>
        <w:rPr>
          <w:rFonts w:ascii="Times New Roman" w:hAnsi="Times New Roman" w:cs="Times New Roman"/>
          <w:b/>
          <w:sz w:val="28"/>
          <w:szCs w:val="28"/>
        </w:rPr>
      </w:pPr>
    </w:p>
    <w:p w:rsidR="00EE7A27" w:rsidRDefault="00F17534" w:rsidP="00F17534">
      <w:pPr>
        <w:jc w:val="center"/>
        <w:rPr>
          <w:rFonts w:ascii="Times New Roman" w:hAnsi="Times New Roman" w:cs="Times New Roman"/>
          <w:b/>
          <w:sz w:val="28"/>
          <w:szCs w:val="28"/>
        </w:rPr>
      </w:pPr>
      <w:r w:rsidRPr="00F17534">
        <w:rPr>
          <w:rFonts w:ascii="Times New Roman" w:hAnsi="Times New Roman" w:cs="Times New Roman"/>
          <w:b/>
          <w:sz w:val="28"/>
          <w:szCs w:val="28"/>
        </w:rPr>
        <w:t>EXAMEN FINAL P2018 (Partie OElkedim</w:t>
      </w:r>
      <w:r w:rsidR="006E20CF">
        <w:rPr>
          <w:rFonts w:ascii="Times New Roman" w:hAnsi="Times New Roman" w:cs="Times New Roman"/>
          <w:b/>
          <w:sz w:val="28"/>
          <w:szCs w:val="28"/>
        </w:rPr>
        <w:t>, 8 points</w:t>
      </w:r>
      <w:r w:rsidRPr="00F17534">
        <w:rPr>
          <w:rFonts w:ascii="Times New Roman" w:hAnsi="Times New Roman" w:cs="Times New Roman"/>
          <w:b/>
          <w:sz w:val="28"/>
          <w:szCs w:val="28"/>
        </w:rPr>
        <w:t>)</w:t>
      </w:r>
    </w:p>
    <w:p w:rsidR="00F17534" w:rsidRDefault="00F17534" w:rsidP="00F17534">
      <w:pPr>
        <w:jc w:val="center"/>
        <w:rPr>
          <w:rFonts w:ascii="Times New Roman" w:hAnsi="Times New Roman" w:cs="Times New Roman"/>
          <w:b/>
          <w:sz w:val="28"/>
          <w:szCs w:val="28"/>
        </w:rPr>
      </w:pPr>
    </w:p>
    <w:p w:rsidR="00F17534" w:rsidRDefault="00F17534" w:rsidP="00F17534">
      <w:pPr>
        <w:jc w:val="both"/>
        <w:rPr>
          <w:rFonts w:ascii="Times New Roman" w:hAnsi="Times New Roman" w:cs="Times New Roman"/>
          <w:sz w:val="28"/>
          <w:szCs w:val="28"/>
        </w:rPr>
      </w:pPr>
    </w:p>
    <w:p w:rsidR="00F17534" w:rsidRPr="00587492" w:rsidRDefault="00F17534" w:rsidP="00F17534">
      <w:pPr>
        <w:pStyle w:val="Paragraphedeliste"/>
        <w:numPr>
          <w:ilvl w:val="0"/>
          <w:numId w:val="1"/>
        </w:numPr>
        <w:jc w:val="both"/>
        <w:rPr>
          <w:rFonts w:ascii="Times New Roman" w:hAnsi="Times New Roman" w:cs="Times New Roman"/>
          <w:b/>
          <w:i/>
          <w:sz w:val="28"/>
          <w:szCs w:val="28"/>
          <w:u w:val="single"/>
        </w:rPr>
      </w:pPr>
      <w:r w:rsidRPr="00587492">
        <w:rPr>
          <w:rFonts w:ascii="Times New Roman" w:hAnsi="Times New Roman" w:cs="Times New Roman"/>
          <w:b/>
          <w:i/>
          <w:sz w:val="28"/>
          <w:szCs w:val="28"/>
          <w:u w:val="single"/>
        </w:rPr>
        <w:t>Tenue à l’oxydation des</w:t>
      </w:r>
      <w:r w:rsidR="00587492" w:rsidRPr="00587492">
        <w:rPr>
          <w:rFonts w:ascii="Times New Roman" w:hAnsi="Times New Roman" w:cs="Times New Roman"/>
          <w:b/>
          <w:i/>
          <w:sz w:val="28"/>
          <w:szCs w:val="28"/>
          <w:u w:val="single"/>
        </w:rPr>
        <w:t xml:space="preserve"> alliages pour convertisseurs catalytiques métalliques</w:t>
      </w:r>
    </w:p>
    <w:p w:rsidR="00F17534" w:rsidRDefault="00F17534" w:rsidP="00F17534">
      <w:pPr>
        <w:pStyle w:val="Paragraphedeliste"/>
        <w:ind w:left="1080"/>
        <w:jc w:val="both"/>
        <w:rPr>
          <w:rFonts w:ascii="Times New Roman" w:hAnsi="Times New Roman" w:cs="Times New Roman"/>
          <w:sz w:val="28"/>
          <w:szCs w:val="28"/>
        </w:rPr>
      </w:pPr>
    </w:p>
    <w:p w:rsidR="00F17534" w:rsidRDefault="00A6335D" w:rsidP="00587492">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 xml:space="preserve">a) </w:t>
      </w:r>
      <w:r w:rsidR="00F17534" w:rsidRPr="00587492">
        <w:rPr>
          <w:rFonts w:ascii="Times New Roman" w:hAnsi="Times New Roman" w:cs="Times New Roman"/>
          <w:sz w:val="24"/>
          <w:szCs w:val="24"/>
        </w:rPr>
        <w:t xml:space="preserve">La structure des convertisseurs métalliques est réalisée avec un alliage </w:t>
      </w:r>
      <w:r w:rsidR="00587492">
        <w:rPr>
          <w:rFonts w:ascii="Times New Roman" w:hAnsi="Times New Roman" w:cs="Times New Roman"/>
          <w:sz w:val="24"/>
          <w:szCs w:val="24"/>
        </w:rPr>
        <w:t xml:space="preserve">Fe-20Cr-5Al), appelé généralement FeCrAl, par empilement alterné de feuilles minces lisses et de feuilles minces ondulées. Pour simplifier les analyses, on ne s’intéressera qu’à l’oxydation sous air, et non en présence de gaz de combustion. </w:t>
      </w:r>
    </w:p>
    <w:p w:rsidR="00587492" w:rsidRDefault="00587492" w:rsidP="00587492">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En s’appuyant sur la diagramme d’Ellingham, qui donne la stabilité thermique des oxydes, et en négligeant le couplage entre les atomes de fer, d’aluminium et de chrome, déterminer l’oxyde le plus stable thermodynamiquement et écrire la réaction correspondante. Quel est le deuxième oxyde le plus stable ?</w:t>
      </w:r>
    </w:p>
    <w:p w:rsidR="00A6335D" w:rsidRDefault="00A6335D" w:rsidP="00587492">
      <w:pPr>
        <w:pStyle w:val="Paragraphedeliste"/>
        <w:ind w:left="1080"/>
        <w:jc w:val="both"/>
        <w:rPr>
          <w:rFonts w:ascii="Times New Roman" w:hAnsi="Times New Roman" w:cs="Times New Roman"/>
          <w:sz w:val="24"/>
          <w:szCs w:val="24"/>
        </w:rPr>
      </w:pPr>
    </w:p>
    <w:p w:rsidR="00A6335D" w:rsidRDefault="00A6335D" w:rsidP="00587492">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 xml:space="preserve">b) Monter que </w:t>
      </w:r>
      <w:r w:rsidR="00B95EDF">
        <w:rPr>
          <w:rFonts w:ascii="Times New Roman" w:hAnsi="Times New Roman" w:cs="Times New Roman"/>
          <w:sz w:val="24"/>
          <w:szCs w:val="24"/>
        </w:rPr>
        <w:t>la courbe cinétique suit</w:t>
      </w:r>
      <w:r w:rsidR="00E97898">
        <w:rPr>
          <w:rFonts w:ascii="Times New Roman" w:hAnsi="Times New Roman" w:cs="Times New Roman"/>
          <w:sz w:val="24"/>
          <w:szCs w:val="24"/>
        </w:rPr>
        <w:t xml:space="preserve"> une loi parabolique. Déterminer les constantes de vitesse aux quat</w:t>
      </w:r>
      <w:r w:rsidR="00324A97">
        <w:rPr>
          <w:rFonts w:ascii="Times New Roman" w:hAnsi="Times New Roman" w:cs="Times New Roman"/>
          <w:sz w:val="24"/>
          <w:szCs w:val="24"/>
        </w:rPr>
        <w:t xml:space="preserve">re températures étudiées et en </w:t>
      </w:r>
      <w:r w:rsidR="00E97898">
        <w:rPr>
          <w:rFonts w:ascii="Times New Roman" w:hAnsi="Times New Roman" w:cs="Times New Roman"/>
          <w:sz w:val="24"/>
          <w:szCs w:val="24"/>
        </w:rPr>
        <w:t>déduire l’énergie d’activation du processus.</w:t>
      </w:r>
    </w:p>
    <w:p w:rsidR="00E97898" w:rsidRDefault="00E97898" w:rsidP="00587492">
      <w:pPr>
        <w:pStyle w:val="Paragraphedeliste"/>
        <w:ind w:left="1080"/>
        <w:jc w:val="both"/>
        <w:rPr>
          <w:rFonts w:ascii="Times New Roman" w:hAnsi="Times New Roman" w:cs="Times New Roman"/>
          <w:sz w:val="24"/>
          <w:szCs w:val="24"/>
        </w:rPr>
      </w:pPr>
    </w:p>
    <w:p w:rsidR="00E97898" w:rsidRPr="00E97898" w:rsidRDefault="00495E6E" w:rsidP="00E97898">
      <w:pPr>
        <w:pStyle w:val="Paragraphedeliste"/>
        <w:numPr>
          <w:ilvl w:val="0"/>
          <w:numId w:val="1"/>
        </w:numPr>
        <w:jc w:val="both"/>
        <w:rPr>
          <w:rFonts w:ascii="Times New Roman" w:hAnsi="Times New Roman" w:cs="Times New Roman"/>
          <w:b/>
          <w:i/>
          <w:sz w:val="28"/>
          <w:szCs w:val="28"/>
          <w:u w:val="single"/>
        </w:rPr>
      </w:pPr>
      <w:r>
        <w:rPr>
          <w:rFonts w:ascii="Times New Roman" w:hAnsi="Times New Roman" w:cs="Times New Roman"/>
          <w:b/>
          <w:i/>
          <w:sz w:val="28"/>
          <w:szCs w:val="28"/>
          <w:u w:val="single"/>
        </w:rPr>
        <w:t>Diagramme de stabilité de l’aluminium</w:t>
      </w:r>
    </w:p>
    <w:p w:rsidR="00495E6E" w:rsidRDefault="00495E6E" w:rsidP="00495E6E">
      <w:pPr>
        <w:ind w:left="1080"/>
        <w:rPr>
          <w:rFonts w:ascii="Times New Roman" w:hAnsi="Times New Roman" w:cs="Times New Roman"/>
          <w:sz w:val="24"/>
          <w:szCs w:val="24"/>
        </w:rPr>
      </w:pPr>
      <w:r w:rsidRPr="00495E6E">
        <w:rPr>
          <w:rFonts w:ascii="Times New Roman" w:hAnsi="Times New Roman" w:cs="Times New Roman"/>
          <w:sz w:val="24"/>
          <w:szCs w:val="24"/>
        </w:rPr>
        <w:t>Etablir le diagramme de stab</w:t>
      </w:r>
      <w:r>
        <w:rPr>
          <w:rFonts w:ascii="Times New Roman" w:hAnsi="Times New Roman" w:cs="Times New Roman"/>
          <w:sz w:val="24"/>
          <w:szCs w:val="24"/>
        </w:rPr>
        <w:t>i</w:t>
      </w:r>
      <w:r w:rsidRPr="00495E6E">
        <w:rPr>
          <w:rFonts w:ascii="Times New Roman" w:hAnsi="Times New Roman" w:cs="Times New Roman"/>
          <w:sz w:val="24"/>
          <w:szCs w:val="24"/>
        </w:rPr>
        <w:t>lité de l'aluminium à 1000 K en présence d'un milieu corrosif</w:t>
      </w:r>
      <w:r>
        <w:rPr>
          <w:rFonts w:ascii="Times New Roman" w:hAnsi="Times New Roman" w:cs="Times New Roman"/>
          <w:sz w:val="24"/>
          <w:szCs w:val="24"/>
        </w:rPr>
        <w:t xml:space="preserve"> </w:t>
      </w:r>
      <w:r w:rsidRPr="00495E6E">
        <w:rPr>
          <w:rFonts w:ascii="Times New Roman" w:hAnsi="Times New Roman" w:cs="Times New Roman"/>
          <w:sz w:val="24"/>
          <w:szCs w:val="24"/>
        </w:rPr>
        <w:t>contenant de l'oxygène et du soufre gazeux.</w:t>
      </w:r>
      <w:r>
        <w:rPr>
          <w:rFonts w:ascii="Times New Roman" w:hAnsi="Times New Roman" w:cs="Times New Roman"/>
          <w:sz w:val="24"/>
          <w:szCs w:val="24"/>
        </w:rPr>
        <w:t xml:space="preserve"> L</w:t>
      </w:r>
      <w:r w:rsidRPr="00495E6E">
        <w:rPr>
          <w:rFonts w:ascii="Times New Roman" w:hAnsi="Times New Roman" w:cs="Times New Roman"/>
          <w:sz w:val="24"/>
          <w:szCs w:val="24"/>
        </w:rPr>
        <w:t>a température de fusion de l'aluminium est 660°C.</w:t>
      </w:r>
      <w:r>
        <w:rPr>
          <w:rFonts w:ascii="Times New Roman" w:hAnsi="Times New Roman" w:cs="Times New Roman"/>
          <w:sz w:val="24"/>
          <w:szCs w:val="24"/>
        </w:rPr>
        <w:t xml:space="preserve"> </w:t>
      </w:r>
      <w:r w:rsidRPr="00495E6E">
        <w:rPr>
          <w:rFonts w:ascii="Times New Roman" w:hAnsi="Times New Roman" w:cs="Times New Roman"/>
          <w:sz w:val="24"/>
          <w:szCs w:val="24"/>
        </w:rPr>
        <w:t>Les données t</w:t>
      </w:r>
      <w:r>
        <w:rPr>
          <w:rFonts w:ascii="Times New Roman" w:hAnsi="Times New Roman" w:cs="Times New Roman"/>
          <w:sz w:val="24"/>
          <w:szCs w:val="24"/>
        </w:rPr>
        <w:t>h</w:t>
      </w:r>
      <w:r w:rsidRPr="00495E6E">
        <w:rPr>
          <w:rFonts w:ascii="Times New Roman" w:hAnsi="Times New Roman" w:cs="Times New Roman"/>
          <w:sz w:val="24"/>
          <w:szCs w:val="24"/>
        </w:rPr>
        <w:t>ermodynamiques relatives aux phases qui peuvent se former au-dessus de</w:t>
      </w:r>
      <w:r>
        <w:rPr>
          <w:rFonts w:ascii="Times New Roman" w:hAnsi="Times New Roman" w:cs="Times New Roman"/>
          <w:sz w:val="24"/>
          <w:szCs w:val="24"/>
        </w:rPr>
        <w:t xml:space="preserve"> </w:t>
      </w:r>
      <w:r w:rsidRPr="00495E6E">
        <w:rPr>
          <w:rFonts w:ascii="Times New Roman" w:hAnsi="Times New Roman" w:cs="Times New Roman"/>
          <w:sz w:val="24"/>
          <w:szCs w:val="24"/>
        </w:rPr>
        <w:t>l'aluminium liquide à 1000 K sont les suivantes:</w:t>
      </w:r>
    </w:p>
    <w:p w:rsidR="00495E6E" w:rsidRPr="00495E6E" w:rsidRDefault="00495E6E" w:rsidP="00495E6E">
      <w:pPr>
        <w:ind w:left="1080"/>
        <w:rPr>
          <w:rFonts w:ascii="Times New Roman" w:hAnsi="Times New Roman" w:cs="Times New Roman"/>
          <w:sz w:val="24"/>
          <w:szCs w:val="24"/>
        </w:rPr>
      </w:pPr>
    </w:p>
    <w:p w:rsidR="00495E6E" w:rsidRPr="00495E6E" w:rsidRDefault="00495E6E" w:rsidP="00495E6E">
      <w:pPr>
        <w:ind w:left="1080"/>
        <w:rPr>
          <w:rFonts w:ascii="Times New Roman" w:hAnsi="Times New Roman" w:cs="Times New Roman"/>
          <w:sz w:val="24"/>
          <w:szCs w:val="24"/>
        </w:rPr>
      </w:pPr>
      <w:r w:rsidRPr="00495E6E">
        <w:rPr>
          <w:rFonts w:ascii="Times New Roman" w:hAnsi="Times New Roman" w:cs="Times New Roman"/>
          <w:sz w:val="24"/>
          <w:szCs w:val="24"/>
        </w:rPr>
        <w:t xml:space="preserve">2 Al + 3/2 </w:t>
      </w:r>
      <w:r w:rsidRPr="00495E6E">
        <w:rPr>
          <w:rFonts w:ascii="Times New Roman" w:hAnsi="Times New Roman" w:cs="Times New Roman"/>
          <w:i/>
          <w:iCs/>
          <w:sz w:val="24"/>
          <w:szCs w:val="24"/>
        </w:rPr>
        <w:t>O</w:t>
      </w:r>
      <w:r w:rsidRPr="00495E6E">
        <w:rPr>
          <w:rFonts w:ascii="Times New Roman" w:hAnsi="Times New Roman" w:cs="Times New Roman"/>
          <w:sz w:val="24"/>
          <w:szCs w:val="24"/>
        </w:rPr>
        <w:t xml:space="preserve">2 → Al2 </w:t>
      </w:r>
      <w:r w:rsidRPr="00495E6E">
        <w:rPr>
          <w:rFonts w:ascii="Times New Roman" w:hAnsi="Times New Roman" w:cs="Times New Roman"/>
          <w:i/>
          <w:iCs/>
          <w:sz w:val="24"/>
          <w:szCs w:val="24"/>
        </w:rPr>
        <w:t>O</w:t>
      </w:r>
      <w:r w:rsidRPr="00495E6E">
        <w:rPr>
          <w:rFonts w:ascii="Times New Roman" w:hAnsi="Times New Roman" w:cs="Times New Roman"/>
          <w:sz w:val="24"/>
          <w:szCs w:val="24"/>
        </w:rPr>
        <w:t xml:space="preserve">3 </w:t>
      </w:r>
      <w:r w:rsidR="007151C6">
        <w:rPr>
          <w:rFonts w:ascii="Times New Roman" w:hAnsi="Times New Roman" w:cs="Times New Roman"/>
          <w:sz w:val="24"/>
          <w:szCs w:val="24"/>
        </w:rPr>
        <w:t xml:space="preserve">                       Δ</w:t>
      </w:r>
      <w:r w:rsidRPr="00495E6E">
        <w:rPr>
          <w:rFonts w:ascii="Times New Roman" w:hAnsi="Times New Roman" w:cs="Times New Roman"/>
          <w:sz w:val="24"/>
          <w:szCs w:val="24"/>
        </w:rPr>
        <w:t>G</w:t>
      </w:r>
      <w:r w:rsidR="003F0341">
        <w:rPr>
          <w:rFonts w:ascii="Times New Roman" w:hAnsi="Times New Roman" w:cs="Times New Roman"/>
          <w:sz w:val="24"/>
          <w:szCs w:val="24"/>
        </w:rPr>
        <w:t>°</w:t>
      </w:r>
      <w:r w:rsidRPr="00495E6E">
        <w:rPr>
          <w:rFonts w:ascii="Times New Roman" w:hAnsi="Times New Roman" w:cs="Times New Roman"/>
          <w:sz w:val="24"/>
          <w:szCs w:val="24"/>
        </w:rPr>
        <w:t xml:space="preserve"> = -399 000 + 74.29 T (cal/mole)</w:t>
      </w:r>
    </w:p>
    <w:p w:rsidR="00495E6E" w:rsidRPr="00495E6E" w:rsidRDefault="00495E6E" w:rsidP="00495E6E">
      <w:pPr>
        <w:ind w:left="1080"/>
        <w:rPr>
          <w:rFonts w:ascii="Times New Roman" w:hAnsi="Times New Roman" w:cs="Times New Roman"/>
          <w:sz w:val="24"/>
          <w:szCs w:val="24"/>
        </w:rPr>
      </w:pPr>
      <w:r w:rsidRPr="00495E6E">
        <w:rPr>
          <w:rFonts w:ascii="Times New Roman" w:hAnsi="Times New Roman" w:cs="Times New Roman"/>
          <w:sz w:val="24"/>
          <w:szCs w:val="24"/>
        </w:rPr>
        <w:t xml:space="preserve">2 Al + 3/2 </w:t>
      </w:r>
      <w:r w:rsidRPr="00495E6E">
        <w:rPr>
          <w:rFonts w:ascii="Times New Roman" w:hAnsi="Times New Roman" w:cs="Times New Roman"/>
          <w:i/>
          <w:iCs/>
          <w:sz w:val="24"/>
          <w:szCs w:val="24"/>
        </w:rPr>
        <w:t>S</w:t>
      </w:r>
      <w:r w:rsidRPr="00495E6E">
        <w:rPr>
          <w:rFonts w:ascii="Times New Roman" w:hAnsi="Times New Roman" w:cs="Times New Roman"/>
          <w:sz w:val="24"/>
          <w:szCs w:val="24"/>
        </w:rPr>
        <w:t xml:space="preserve">2 → Al2 </w:t>
      </w:r>
      <w:r w:rsidRPr="00495E6E">
        <w:rPr>
          <w:rFonts w:ascii="Times New Roman" w:hAnsi="Times New Roman" w:cs="Times New Roman"/>
          <w:i/>
          <w:iCs/>
          <w:sz w:val="24"/>
          <w:szCs w:val="24"/>
        </w:rPr>
        <w:t>S</w:t>
      </w:r>
      <w:r w:rsidRPr="00495E6E">
        <w:rPr>
          <w:rFonts w:ascii="Times New Roman" w:hAnsi="Times New Roman" w:cs="Times New Roman"/>
          <w:sz w:val="24"/>
          <w:szCs w:val="24"/>
        </w:rPr>
        <w:t>3</w:t>
      </w:r>
      <w:r w:rsidR="007151C6">
        <w:rPr>
          <w:rFonts w:ascii="Times New Roman" w:hAnsi="Times New Roman" w:cs="Times New Roman"/>
          <w:sz w:val="24"/>
          <w:szCs w:val="24"/>
        </w:rPr>
        <w:t xml:space="preserve">         </w:t>
      </w:r>
      <w:r w:rsidRPr="00495E6E">
        <w:rPr>
          <w:rFonts w:ascii="Times New Roman" w:hAnsi="Times New Roman" w:cs="Times New Roman"/>
          <w:sz w:val="24"/>
          <w:szCs w:val="24"/>
        </w:rPr>
        <w:t xml:space="preserve"> </w:t>
      </w:r>
      <w:r w:rsidR="007151C6">
        <w:rPr>
          <w:rFonts w:ascii="Times New Roman" w:hAnsi="Times New Roman" w:cs="Times New Roman"/>
          <w:sz w:val="24"/>
          <w:szCs w:val="24"/>
        </w:rPr>
        <w:t xml:space="preserve">                Δ</w:t>
      </w:r>
      <w:r w:rsidRPr="00495E6E">
        <w:rPr>
          <w:rFonts w:ascii="Times New Roman" w:hAnsi="Times New Roman" w:cs="Times New Roman"/>
          <w:sz w:val="24"/>
          <w:szCs w:val="24"/>
        </w:rPr>
        <w:t>G</w:t>
      </w:r>
      <w:r w:rsidR="003F0341">
        <w:rPr>
          <w:rFonts w:ascii="Times New Roman" w:hAnsi="Times New Roman" w:cs="Times New Roman"/>
          <w:sz w:val="24"/>
          <w:szCs w:val="24"/>
        </w:rPr>
        <w:t>°</w:t>
      </w:r>
      <w:r w:rsidRPr="00495E6E">
        <w:rPr>
          <w:rFonts w:ascii="Times New Roman" w:hAnsi="Times New Roman" w:cs="Times New Roman"/>
          <w:sz w:val="24"/>
          <w:szCs w:val="24"/>
        </w:rPr>
        <w:t xml:space="preserve"> =-121 600 +22.82 T (cal/mole)</w:t>
      </w:r>
    </w:p>
    <w:p w:rsidR="00495E6E" w:rsidRDefault="00495E6E" w:rsidP="00495E6E">
      <w:pPr>
        <w:ind w:left="1080"/>
        <w:rPr>
          <w:rFonts w:ascii="Times New Roman" w:hAnsi="Times New Roman" w:cs="Times New Roman"/>
          <w:sz w:val="24"/>
          <w:szCs w:val="24"/>
        </w:rPr>
      </w:pPr>
      <w:r w:rsidRPr="00495E6E">
        <w:rPr>
          <w:rFonts w:ascii="Times New Roman" w:hAnsi="Times New Roman" w:cs="Times New Roman"/>
          <w:sz w:val="24"/>
          <w:szCs w:val="24"/>
        </w:rPr>
        <w:t xml:space="preserve">2 Al + 3/2 </w:t>
      </w:r>
      <w:r w:rsidRPr="00495E6E">
        <w:rPr>
          <w:rFonts w:ascii="Times New Roman" w:hAnsi="Times New Roman" w:cs="Times New Roman"/>
          <w:i/>
          <w:iCs/>
          <w:sz w:val="24"/>
          <w:szCs w:val="24"/>
        </w:rPr>
        <w:t>S</w:t>
      </w:r>
      <w:r w:rsidRPr="00495E6E">
        <w:rPr>
          <w:rFonts w:ascii="Times New Roman" w:hAnsi="Times New Roman" w:cs="Times New Roman"/>
          <w:sz w:val="24"/>
          <w:szCs w:val="24"/>
        </w:rPr>
        <w:t xml:space="preserve">2 + </w:t>
      </w:r>
      <w:r w:rsidR="007151C6">
        <w:rPr>
          <w:rFonts w:ascii="Times New Roman" w:hAnsi="Times New Roman" w:cs="Times New Roman"/>
          <w:sz w:val="24"/>
          <w:szCs w:val="24"/>
        </w:rPr>
        <w:t>6</w:t>
      </w:r>
      <w:r w:rsidRPr="00495E6E">
        <w:rPr>
          <w:rFonts w:ascii="Times New Roman" w:hAnsi="Times New Roman" w:cs="Times New Roman"/>
          <w:sz w:val="24"/>
          <w:szCs w:val="24"/>
        </w:rPr>
        <w:t xml:space="preserve"> </w:t>
      </w:r>
      <w:r w:rsidRPr="00495E6E">
        <w:rPr>
          <w:rFonts w:ascii="Times New Roman" w:hAnsi="Times New Roman" w:cs="Times New Roman"/>
          <w:i/>
          <w:iCs/>
          <w:sz w:val="24"/>
          <w:szCs w:val="24"/>
        </w:rPr>
        <w:t>O</w:t>
      </w:r>
      <w:r w:rsidR="007151C6">
        <w:rPr>
          <w:rFonts w:ascii="Times New Roman" w:hAnsi="Times New Roman" w:cs="Times New Roman"/>
          <w:sz w:val="24"/>
          <w:szCs w:val="24"/>
        </w:rPr>
        <w:t>2 → Al2 (SO4)</w:t>
      </w:r>
      <w:r w:rsidRPr="00495E6E">
        <w:rPr>
          <w:rFonts w:ascii="Times New Roman" w:hAnsi="Times New Roman" w:cs="Times New Roman"/>
          <w:sz w:val="24"/>
          <w:szCs w:val="24"/>
        </w:rPr>
        <w:t xml:space="preserve">3 </w:t>
      </w:r>
      <w:r w:rsidR="007151C6">
        <w:rPr>
          <w:rFonts w:ascii="Times New Roman" w:hAnsi="Times New Roman" w:cs="Times New Roman"/>
          <w:sz w:val="24"/>
          <w:szCs w:val="24"/>
        </w:rPr>
        <w:t xml:space="preserve">      Δ</w:t>
      </w:r>
      <w:r w:rsidRPr="00495E6E">
        <w:rPr>
          <w:rFonts w:ascii="Times New Roman" w:hAnsi="Times New Roman" w:cs="Times New Roman"/>
          <w:sz w:val="24"/>
          <w:szCs w:val="24"/>
        </w:rPr>
        <w:t>G</w:t>
      </w:r>
      <w:r w:rsidR="003F0341">
        <w:rPr>
          <w:rFonts w:ascii="Times New Roman" w:hAnsi="Times New Roman" w:cs="Times New Roman"/>
          <w:sz w:val="24"/>
          <w:szCs w:val="24"/>
        </w:rPr>
        <w:t>°</w:t>
      </w:r>
      <w:r w:rsidRPr="00495E6E">
        <w:rPr>
          <w:rFonts w:ascii="Times New Roman" w:hAnsi="Times New Roman" w:cs="Times New Roman"/>
          <w:sz w:val="24"/>
          <w:szCs w:val="24"/>
        </w:rPr>
        <w:t xml:space="preserve"> =-821 000 + 273.4 T (cal/mole)</w:t>
      </w:r>
    </w:p>
    <w:p w:rsidR="00495E6E" w:rsidRDefault="00495E6E" w:rsidP="00E97898">
      <w:pPr>
        <w:ind w:left="1080"/>
        <w:rPr>
          <w:rFonts w:ascii="Times New Roman" w:hAnsi="Times New Roman" w:cs="Times New Roman"/>
          <w:sz w:val="24"/>
          <w:szCs w:val="24"/>
        </w:rPr>
      </w:pPr>
    </w:p>
    <w:p w:rsidR="00495E6E" w:rsidRDefault="00495E6E" w:rsidP="00E97898">
      <w:pPr>
        <w:ind w:left="1080"/>
        <w:rPr>
          <w:rFonts w:ascii="Times New Roman" w:hAnsi="Times New Roman" w:cs="Times New Roman"/>
          <w:sz w:val="24"/>
          <w:szCs w:val="24"/>
        </w:rPr>
      </w:pPr>
      <w:r>
        <w:rPr>
          <w:rFonts w:ascii="Times New Roman" w:hAnsi="Times New Roman" w:cs="Times New Roman"/>
          <w:sz w:val="24"/>
          <w:szCs w:val="24"/>
        </w:rPr>
        <w:t>On donne R= 2 Cal. K</w:t>
      </w:r>
      <w:r w:rsidRPr="00495E6E">
        <w:rPr>
          <w:rFonts w:ascii="Times New Roman" w:hAnsi="Times New Roman" w:cs="Times New Roman"/>
          <w:sz w:val="24"/>
          <w:szCs w:val="24"/>
          <w:vertAlign w:val="superscript"/>
        </w:rPr>
        <w:t>-1</w:t>
      </w:r>
      <w:r>
        <w:rPr>
          <w:rFonts w:ascii="Times New Roman" w:hAnsi="Times New Roman" w:cs="Times New Roman"/>
          <w:sz w:val="24"/>
          <w:szCs w:val="24"/>
        </w:rPr>
        <w:t>. Mol</w:t>
      </w:r>
      <w:r w:rsidRPr="00495E6E">
        <w:rPr>
          <w:rFonts w:ascii="Times New Roman" w:hAnsi="Times New Roman" w:cs="Times New Roman"/>
          <w:sz w:val="24"/>
          <w:szCs w:val="24"/>
          <w:vertAlign w:val="superscript"/>
        </w:rPr>
        <w:t>-1</w:t>
      </w:r>
    </w:p>
    <w:p w:rsidR="00495E6E" w:rsidRDefault="00495E6E" w:rsidP="00E97898">
      <w:pPr>
        <w:ind w:left="1080"/>
        <w:rPr>
          <w:rFonts w:ascii="Times New Roman" w:hAnsi="Times New Roman" w:cs="Times New Roman"/>
          <w:sz w:val="24"/>
          <w:szCs w:val="24"/>
        </w:rPr>
      </w:pPr>
    </w:p>
    <w:p w:rsidR="00495E6E" w:rsidRDefault="00495E6E" w:rsidP="00E97898">
      <w:pPr>
        <w:ind w:left="1080"/>
        <w:rPr>
          <w:rFonts w:ascii="Times New Roman" w:hAnsi="Times New Roman" w:cs="Times New Roman"/>
          <w:sz w:val="24"/>
          <w:szCs w:val="24"/>
        </w:rPr>
      </w:pPr>
    </w:p>
    <w:p w:rsidR="00495E6E" w:rsidRDefault="00495E6E" w:rsidP="00E97898">
      <w:pPr>
        <w:ind w:left="1080"/>
        <w:rPr>
          <w:rFonts w:ascii="Times New Roman" w:hAnsi="Times New Roman" w:cs="Times New Roman"/>
          <w:sz w:val="24"/>
          <w:szCs w:val="24"/>
        </w:rPr>
      </w:pPr>
    </w:p>
    <w:p w:rsidR="00E97898" w:rsidRPr="00E97898" w:rsidRDefault="00E97898" w:rsidP="00E97898">
      <w:pPr>
        <w:ind w:left="1080"/>
        <w:rPr>
          <w:rFonts w:ascii="Times New Roman" w:hAnsi="Times New Roman" w:cs="Times New Roman"/>
          <w:sz w:val="24"/>
          <w:szCs w:val="24"/>
        </w:rPr>
      </w:pPr>
    </w:p>
    <w:sectPr w:rsidR="00E97898" w:rsidRPr="00E97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42EE4"/>
    <w:multiLevelType w:val="hybridMultilevel"/>
    <w:tmpl w:val="1D20D942"/>
    <w:lvl w:ilvl="0" w:tplc="42E001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34"/>
    <w:rsid w:val="00022119"/>
    <w:rsid w:val="00324A97"/>
    <w:rsid w:val="003F0341"/>
    <w:rsid w:val="00495E6E"/>
    <w:rsid w:val="00587492"/>
    <w:rsid w:val="006E20CF"/>
    <w:rsid w:val="007151C6"/>
    <w:rsid w:val="00867CFE"/>
    <w:rsid w:val="00A6335D"/>
    <w:rsid w:val="00B95EDF"/>
    <w:rsid w:val="00C20D8C"/>
    <w:rsid w:val="00E97898"/>
    <w:rsid w:val="00EE7A27"/>
    <w:rsid w:val="00F17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A26B0-B03D-4DA4-A164-6E44CBB0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7534"/>
    <w:pPr>
      <w:ind w:left="720"/>
      <w:contextualSpacing/>
    </w:pPr>
  </w:style>
  <w:style w:type="table" w:styleId="Grilledutableau">
    <w:name w:val="Table Grid"/>
    <w:basedOn w:val="TableauNormal"/>
    <w:uiPriority w:val="39"/>
    <w:rsid w:val="00324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21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B583E4E7</Template>
  <TotalTime>1</TotalTime>
  <Pages>3</Pages>
  <Words>258</Words>
  <Characters>1424</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El Kedim</dc:creator>
  <cp:keywords/>
  <dc:description/>
  <cp:lastModifiedBy>Anna Suzzi</cp:lastModifiedBy>
  <cp:revision>2</cp:revision>
  <cp:lastPrinted>2018-06-22T13:10:00Z</cp:lastPrinted>
  <dcterms:created xsi:type="dcterms:W3CDTF">2018-07-03T06:42:00Z</dcterms:created>
  <dcterms:modified xsi:type="dcterms:W3CDTF">2018-07-03T06:42:00Z</dcterms:modified>
</cp:coreProperties>
</file>