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81" w:rsidRDefault="00415858" w:rsidP="00CA3581">
      <w:pPr>
        <w:jc w:val="both"/>
        <w:rPr>
          <w:sz w:val="24"/>
        </w:rPr>
      </w:pPr>
      <w:r w:rsidRPr="006654F9">
        <w:rPr>
          <w:b/>
          <w:sz w:val="24"/>
        </w:rPr>
        <w:t xml:space="preserve">R. HERBACH                </w:t>
      </w:r>
      <w:r w:rsidR="00CA3581">
        <w:rPr>
          <w:b/>
          <w:sz w:val="24"/>
        </w:rPr>
        <w:t xml:space="preserve">    </w:t>
      </w:r>
      <w:r w:rsidRPr="006654F9">
        <w:rPr>
          <w:b/>
          <w:sz w:val="24"/>
        </w:rPr>
        <w:t xml:space="preserve">   </w:t>
      </w:r>
      <w:r w:rsidR="00CA3581">
        <w:rPr>
          <w:b/>
          <w:sz w:val="24"/>
        </w:rPr>
        <w:t xml:space="preserve">  </w:t>
      </w:r>
      <w:r w:rsidRPr="006654F9">
        <w:rPr>
          <w:b/>
          <w:sz w:val="24"/>
        </w:rPr>
        <w:t xml:space="preserve">    </w:t>
      </w:r>
      <w:r w:rsidR="00CA3581">
        <w:rPr>
          <w:b/>
          <w:sz w:val="24"/>
        </w:rPr>
        <w:t xml:space="preserve">  </w:t>
      </w:r>
      <w:r w:rsidRPr="006654F9">
        <w:rPr>
          <w:b/>
          <w:sz w:val="24"/>
        </w:rPr>
        <w:t xml:space="preserve"> </w:t>
      </w:r>
      <w:r w:rsidR="00CA3581">
        <w:rPr>
          <w:b/>
          <w:sz w:val="24"/>
        </w:rPr>
        <w:t xml:space="preserve">            </w:t>
      </w:r>
      <w:r w:rsidRPr="006654F9">
        <w:rPr>
          <w:b/>
          <w:sz w:val="24"/>
        </w:rPr>
        <w:t xml:space="preserve">   médian TF51 </w:t>
      </w:r>
      <w:r w:rsidR="007707C8">
        <w:rPr>
          <w:b/>
          <w:sz w:val="24"/>
        </w:rPr>
        <w:t xml:space="preserve">                    </w:t>
      </w:r>
      <w:r w:rsidR="00CA3581">
        <w:rPr>
          <w:b/>
          <w:sz w:val="24"/>
        </w:rPr>
        <w:t xml:space="preserve">  </w:t>
      </w:r>
      <w:r w:rsidR="007707C8">
        <w:rPr>
          <w:b/>
          <w:sz w:val="24"/>
        </w:rPr>
        <w:t xml:space="preserve"> </w:t>
      </w:r>
      <w:r w:rsidR="00CA3581">
        <w:rPr>
          <w:b/>
          <w:sz w:val="24"/>
        </w:rPr>
        <w:t xml:space="preserve">    </w:t>
      </w:r>
      <w:r w:rsidR="007707C8">
        <w:rPr>
          <w:b/>
          <w:sz w:val="24"/>
        </w:rPr>
        <w:t xml:space="preserve">  </w:t>
      </w:r>
      <w:r w:rsidR="00CA3581">
        <w:rPr>
          <w:b/>
          <w:sz w:val="24"/>
        </w:rPr>
        <w:t xml:space="preserve"> </w:t>
      </w:r>
      <w:r w:rsidR="007707C8">
        <w:rPr>
          <w:b/>
          <w:sz w:val="24"/>
        </w:rPr>
        <w:t xml:space="preserve">        </w:t>
      </w:r>
      <w:r w:rsidRPr="006654F9">
        <w:rPr>
          <w:b/>
          <w:sz w:val="24"/>
        </w:rPr>
        <w:t xml:space="preserve">         </w:t>
      </w:r>
      <w:r w:rsidR="007742D5">
        <w:rPr>
          <w:b/>
          <w:sz w:val="24"/>
        </w:rPr>
        <w:t xml:space="preserve"> </w:t>
      </w:r>
      <w:r w:rsidRPr="006654F9">
        <w:rPr>
          <w:b/>
          <w:sz w:val="24"/>
        </w:rPr>
        <w:t xml:space="preserve">  </w:t>
      </w:r>
      <w:r w:rsidR="00CA3581">
        <w:rPr>
          <w:sz w:val="24"/>
        </w:rPr>
        <w:t>23.04.2015</w:t>
      </w:r>
    </w:p>
    <w:p w:rsidR="009F30BF" w:rsidRDefault="00415858" w:rsidP="00CA3581">
      <w:pPr>
        <w:jc w:val="center"/>
        <w:rPr>
          <w:sz w:val="24"/>
        </w:rPr>
      </w:pPr>
      <w:proofErr w:type="gramStart"/>
      <w:r>
        <w:rPr>
          <w:i/>
          <w:sz w:val="24"/>
        </w:rPr>
        <w:t>durée</w:t>
      </w:r>
      <w:proofErr w:type="gramEnd"/>
      <w:r>
        <w:rPr>
          <w:i/>
          <w:sz w:val="24"/>
        </w:rPr>
        <w:t xml:space="preserve"> 2 heures, </w:t>
      </w:r>
      <w:r w:rsidR="00586CF8">
        <w:rPr>
          <w:i/>
          <w:sz w:val="24"/>
        </w:rPr>
        <w:t xml:space="preserve">tous </w:t>
      </w:r>
      <w:r w:rsidR="003E0A59">
        <w:rPr>
          <w:i/>
          <w:sz w:val="24"/>
        </w:rPr>
        <w:t>documents autorisé</w:t>
      </w:r>
      <w:r>
        <w:rPr>
          <w:i/>
          <w:sz w:val="24"/>
        </w:rPr>
        <w:t>s</w:t>
      </w:r>
    </w:p>
    <w:p w:rsidR="00CA3581" w:rsidRPr="00CA3581" w:rsidRDefault="00CA3581" w:rsidP="00CA3581">
      <w:pPr>
        <w:jc w:val="both"/>
        <w:rPr>
          <w:sz w:val="24"/>
        </w:rPr>
      </w:pPr>
    </w:p>
    <w:p w:rsidR="00FD77B3" w:rsidRDefault="007742D5" w:rsidP="00E77CC6">
      <w:pPr>
        <w:jc w:val="both"/>
        <w:rPr>
          <w:b/>
          <w:sz w:val="24"/>
        </w:rPr>
      </w:pPr>
      <w:r>
        <w:rPr>
          <w:b/>
          <w:sz w:val="24"/>
        </w:rPr>
        <w:t>A</w:t>
      </w:r>
      <w:r w:rsidR="00DC0755">
        <w:rPr>
          <w:b/>
          <w:sz w:val="24"/>
        </w:rPr>
        <w:t xml:space="preserve">) </w:t>
      </w:r>
      <w:r w:rsidR="00CA3581">
        <w:rPr>
          <w:b/>
          <w:sz w:val="24"/>
        </w:rPr>
        <w:t>ADAPTATION D’UNE HELICE</w:t>
      </w:r>
      <w:r w:rsidR="00BA2EEC">
        <w:rPr>
          <w:b/>
          <w:sz w:val="24"/>
        </w:rPr>
        <w:t xml:space="preserve"> </w:t>
      </w:r>
      <w:r w:rsidR="009F30BF">
        <w:rPr>
          <w:sz w:val="24"/>
        </w:rPr>
        <w:t>(</w:t>
      </w:r>
      <w:r w:rsidR="00CA3581">
        <w:rPr>
          <w:sz w:val="24"/>
        </w:rPr>
        <w:t>10</w:t>
      </w:r>
      <w:r w:rsidR="004C1908">
        <w:rPr>
          <w:sz w:val="24"/>
        </w:rPr>
        <w:t xml:space="preserve"> </w:t>
      </w:r>
      <w:r w:rsidR="00DC0755">
        <w:rPr>
          <w:sz w:val="24"/>
        </w:rPr>
        <w:t>points)</w:t>
      </w:r>
      <w:r w:rsidR="00FD77B3">
        <w:rPr>
          <w:b/>
          <w:sz w:val="24"/>
        </w:rPr>
        <w:t>.</w:t>
      </w:r>
    </w:p>
    <w:p w:rsidR="00102830" w:rsidRPr="0082260F" w:rsidRDefault="001A5FA7" w:rsidP="00F22C38">
      <w:pPr>
        <w:jc w:val="both"/>
        <w:rPr>
          <w:sz w:val="24"/>
        </w:rPr>
      </w:pPr>
      <w:r>
        <w:rPr>
          <w:sz w:val="24"/>
        </w:rPr>
        <w:t xml:space="preserve">L’avion de voltige </w:t>
      </w:r>
      <w:r>
        <w:rPr>
          <w:i/>
          <w:sz w:val="24"/>
        </w:rPr>
        <w:t>Extra 300</w:t>
      </w:r>
      <w:r>
        <w:rPr>
          <w:sz w:val="24"/>
        </w:rPr>
        <w:t xml:space="preserve"> est équipé d’un moteur </w:t>
      </w:r>
      <w:proofErr w:type="spellStart"/>
      <w:r>
        <w:rPr>
          <w:i/>
          <w:sz w:val="24"/>
        </w:rPr>
        <w:t>lycoming</w:t>
      </w:r>
      <w:proofErr w:type="spellEnd"/>
      <w:r>
        <w:rPr>
          <w:sz w:val="24"/>
        </w:rPr>
        <w:t xml:space="preserve"> de 300 </w:t>
      </w:r>
      <w:proofErr w:type="spellStart"/>
      <w:r>
        <w:rPr>
          <w:sz w:val="24"/>
        </w:rPr>
        <w:t>h.p</w:t>
      </w:r>
      <w:proofErr w:type="spellEnd"/>
      <w:r>
        <w:rPr>
          <w:sz w:val="24"/>
        </w:rPr>
        <w:t xml:space="preserve">. (1 </w:t>
      </w:r>
      <w:proofErr w:type="spellStart"/>
      <w:r>
        <w:rPr>
          <w:sz w:val="24"/>
        </w:rPr>
        <w:t>h.p</w:t>
      </w:r>
      <w:proofErr w:type="spellEnd"/>
      <w:r>
        <w:rPr>
          <w:sz w:val="24"/>
        </w:rPr>
        <w:t>. = 745,69 W) dont la vitesse de rotation nominale est de 2700 tours/mn soit n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= 45 tours/s, sa vitesse maxi en croisière</w:t>
      </w:r>
      <w:r w:rsidR="00F22C38">
        <w:rPr>
          <w:sz w:val="24"/>
        </w:rPr>
        <w:t xml:space="preserve"> est V</w:t>
      </w:r>
      <w:r w:rsidR="00F22C38">
        <w:rPr>
          <w:sz w:val="24"/>
          <w:vertAlign w:val="subscript"/>
        </w:rPr>
        <w:t>0</w:t>
      </w:r>
      <w:r w:rsidR="00F22C38">
        <w:rPr>
          <w:sz w:val="24"/>
        </w:rPr>
        <w:t xml:space="preserve"> = 113 m/s (407 km/h) et sa masse maxi au décollage est de 868 kg. Les autres caractéristiques utiles sont l’envergure b = 7,70 m, la surface ailaire S = 10,44 m</w:t>
      </w:r>
      <w:r w:rsidR="00F22C38">
        <w:rPr>
          <w:sz w:val="24"/>
          <w:vertAlign w:val="superscript"/>
        </w:rPr>
        <w:t>2</w:t>
      </w:r>
      <w:r w:rsidR="00F22C38">
        <w:rPr>
          <w:sz w:val="24"/>
        </w:rPr>
        <w:t>, avec un profil d’aile NACA 0012, pour la traînée du</w:t>
      </w:r>
      <w:r w:rsidR="00171073">
        <w:rPr>
          <w:sz w:val="24"/>
        </w:rPr>
        <w:t xml:space="preserve"> reste de l’avion </w:t>
      </w:r>
      <w:r w:rsidR="00F22C38">
        <w:rPr>
          <w:sz w:val="24"/>
        </w:rPr>
        <w:t>on utilise C</w:t>
      </w:r>
      <w:r w:rsidR="00F22C38">
        <w:rPr>
          <w:sz w:val="24"/>
          <w:vertAlign w:val="subscript"/>
        </w:rPr>
        <w:t>D</w:t>
      </w:r>
      <w:r w:rsidR="00F22C38">
        <w:rPr>
          <w:sz w:val="24"/>
        </w:rPr>
        <w:t>’ = C</w:t>
      </w:r>
      <w:r w:rsidR="00F22C38">
        <w:rPr>
          <w:sz w:val="24"/>
          <w:vertAlign w:val="subscript"/>
        </w:rPr>
        <w:t>D</w:t>
      </w:r>
      <w:r w:rsidR="00F22C38">
        <w:rPr>
          <w:sz w:val="24"/>
        </w:rPr>
        <w:t xml:space="preserve"> dans la phase de décollage et un maître-couple S’ = 0,97 m</w:t>
      </w:r>
      <w:r w:rsidR="00F22C38">
        <w:rPr>
          <w:sz w:val="24"/>
          <w:vertAlign w:val="superscript"/>
        </w:rPr>
        <w:t>2</w:t>
      </w:r>
      <w:r w:rsidR="00F22C38">
        <w:rPr>
          <w:sz w:val="24"/>
        </w:rPr>
        <w:t>.</w:t>
      </w:r>
      <w:r w:rsidR="0082260F">
        <w:rPr>
          <w:sz w:val="24"/>
        </w:rPr>
        <w:t xml:space="preserve"> On prend ρ = 1,225 kg/m</w:t>
      </w:r>
      <w:r w:rsidR="0082260F">
        <w:rPr>
          <w:sz w:val="24"/>
          <w:vertAlign w:val="superscript"/>
        </w:rPr>
        <w:t>3</w:t>
      </w:r>
      <w:r w:rsidR="0082260F">
        <w:rPr>
          <w:sz w:val="24"/>
        </w:rPr>
        <w:t>.</w:t>
      </w:r>
    </w:p>
    <w:p w:rsidR="00DD1380" w:rsidRDefault="00DD1380" w:rsidP="00F22C38">
      <w:pPr>
        <w:jc w:val="both"/>
        <w:rPr>
          <w:sz w:val="24"/>
        </w:rPr>
      </w:pPr>
    </w:p>
    <w:p w:rsidR="00F22C38" w:rsidRDefault="00DD1380" w:rsidP="0082260F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208F9BAE" wp14:editId="405425F2">
            <wp:extent cx="5249261" cy="3435350"/>
            <wp:effectExtent l="0" t="0" r="8890" b="0"/>
            <wp:docPr id="6" name="il_fi" descr="http://xtra300.x.t.pic.centerblog.net/b9cc28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xtra300.x.t.pic.centerblog.net/b9cc288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3"/>
                    <a:stretch/>
                  </pic:blipFill>
                  <pic:spPr bwMode="auto">
                    <a:xfrm>
                      <a:off x="0" y="0"/>
                      <a:ext cx="5266794" cy="344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60F" w:rsidRDefault="0082260F" w:rsidP="0082260F">
      <w:pPr>
        <w:jc w:val="both"/>
        <w:rPr>
          <w:sz w:val="24"/>
        </w:rPr>
      </w:pPr>
    </w:p>
    <w:p w:rsidR="0082260F" w:rsidRDefault="0082260F" w:rsidP="0082260F">
      <w:pPr>
        <w:jc w:val="both"/>
        <w:rPr>
          <w:sz w:val="24"/>
        </w:rPr>
      </w:pPr>
      <w:r>
        <w:rPr>
          <w:b/>
          <w:sz w:val="24"/>
        </w:rPr>
        <w:t>A1)</w:t>
      </w:r>
      <w:r>
        <w:rPr>
          <w:sz w:val="24"/>
        </w:rPr>
        <w:t xml:space="preserve"> On fait le choix d’une hélice tripale de profil Clark Y (documentation ci-jointe) et on mène les calculs pour P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= 75% de la puissance nominale du moteur (soit 225 </w:t>
      </w:r>
      <w:proofErr w:type="spellStart"/>
      <w:r>
        <w:rPr>
          <w:sz w:val="24"/>
        </w:rPr>
        <w:t>h.p</w:t>
      </w:r>
      <w:proofErr w:type="spellEnd"/>
      <w:r>
        <w:rPr>
          <w:sz w:val="24"/>
        </w:rPr>
        <w:t>.). Calculer C</w:t>
      </w:r>
      <w:r>
        <w:rPr>
          <w:sz w:val="24"/>
          <w:vertAlign w:val="subscript"/>
        </w:rPr>
        <w:t>S0</w:t>
      </w:r>
      <w:r>
        <w:rPr>
          <w:sz w:val="24"/>
        </w:rPr>
        <w:t>, en déduire J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</w:t>
      </w:r>
      <w:r w:rsidR="00FC2547">
        <w:rPr>
          <w:sz w:val="24"/>
        </w:rPr>
        <w:t>et le diamètre d’hélice D sachant qu’on choisit β</w:t>
      </w:r>
      <w:r w:rsidR="00FC2547">
        <w:rPr>
          <w:sz w:val="24"/>
          <w:vertAlign w:val="subscript"/>
        </w:rPr>
        <w:t>0</w:t>
      </w:r>
      <w:r w:rsidR="00FC2547">
        <w:rPr>
          <w:sz w:val="24"/>
        </w:rPr>
        <w:t xml:space="preserve"> = 35°.</w:t>
      </w:r>
    </w:p>
    <w:p w:rsidR="00FC2547" w:rsidRDefault="00FC2547" w:rsidP="0082260F">
      <w:pPr>
        <w:jc w:val="both"/>
        <w:rPr>
          <w:sz w:val="24"/>
        </w:rPr>
      </w:pPr>
    </w:p>
    <w:p w:rsidR="00FC2547" w:rsidRPr="001166F3" w:rsidRDefault="00FC2547" w:rsidP="0082260F">
      <w:pPr>
        <w:jc w:val="both"/>
        <w:rPr>
          <w:sz w:val="24"/>
        </w:rPr>
      </w:pPr>
      <w:r>
        <w:rPr>
          <w:b/>
          <w:sz w:val="24"/>
        </w:rPr>
        <w:t>A2)</w:t>
      </w:r>
      <w:r>
        <w:rPr>
          <w:sz w:val="24"/>
        </w:rPr>
        <w:t xml:space="preserve"> Avec ce choix d’hélice, en considérant un pas fixe et en menant les calculs selon la procédure vue en TD, montrer que le décollage </w:t>
      </w:r>
      <w:r w:rsidR="001166F3">
        <w:rPr>
          <w:sz w:val="24"/>
        </w:rPr>
        <w:t xml:space="preserve">de cet avion </w:t>
      </w:r>
      <w:r>
        <w:rPr>
          <w:sz w:val="24"/>
        </w:rPr>
        <w:t>est possible à une vitesse V proche de 100 km/h.</w:t>
      </w:r>
      <w:r w:rsidR="001166F3">
        <w:rPr>
          <w:sz w:val="24"/>
        </w:rPr>
        <w:t xml:space="preserve"> </w:t>
      </w:r>
      <w:r w:rsidRPr="001166F3">
        <w:rPr>
          <w:i/>
          <w:sz w:val="24"/>
        </w:rPr>
        <w:t>Conseil : essayer pour J dans l’intervalle 0,5 ≤ J ≤ 0,6</w:t>
      </w:r>
      <w:r w:rsidR="001166F3" w:rsidRPr="001166F3">
        <w:rPr>
          <w:i/>
          <w:sz w:val="24"/>
        </w:rPr>
        <w:t> ; utiliser ensuite le profil NACA 0012 pour trouver C</w:t>
      </w:r>
      <w:r w:rsidR="001166F3" w:rsidRPr="001166F3">
        <w:rPr>
          <w:i/>
          <w:sz w:val="24"/>
          <w:vertAlign w:val="subscript"/>
        </w:rPr>
        <w:t>L</w:t>
      </w:r>
      <w:r w:rsidR="001166F3">
        <w:rPr>
          <w:i/>
          <w:sz w:val="24"/>
        </w:rPr>
        <w:t xml:space="preserve"> et</w:t>
      </w:r>
      <w:r w:rsidR="001166F3" w:rsidRPr="001166F3">
        <w:rPr>
          <w:i/>
          <w:sz w:val="24"/>
        </w:rPr>
        <w:t xml:space="preserve"> C</w:t>
      </w:r>
      <w:r w:rsidR="001166F3" w:rsidRPr="001166F3">
        <w:rPr>
          <w:i/>
          <w:sz w:val="24"/>
          <w:vertAlign w:val="subscript"/>
        </w:rPr>
        <w:t>D</w:t>
      </w:r>
      <w:r w:rsidR="001166F3" w:rsidRPr="001166F3">
        <w:rPr>
          <w:i/>
          <w:sz w:val="24"/>
        </w:rPr>
        <w:t xml:space="preserve"> et en déduire l’effort de traction T réel au décollage, qui doit être inférieur à celui</w:t>
      </w:r>
      <w:r w:rsidR="001166F3">
        <w:rPr>
          <w:i/>
          <w:sz w:val="24"/>
        </w:rPr>
        <w:t xml:space="preserve"> donné par le tableau pour la valeur</w:t>
      </w:r>
      <w:r w:rsidR="001166F3" w:rsidRPr="001166F3">
        <w:rPr>
          <w:i/>
          <w:sz w:val="24"/>
        </w:rPr>
        <w:t xml:space="preserve"> J choisie.</w:t>
      </w:r>
    </w:p>
    <w:p w:rsidR="00F22C38" w:rsidRPr="00F22C38" w:rsidRDefault="00F22C38" w:rsidP="00F22C38">
      <w:pPr>
        <w:jc w:val="both"/>
        <w:rPr>
          <w:sz w:val="24"/>
        </w:rPr>
      </w:pPr>
    </w:p>
    <w:p w:rsidR="00146450" w:rsidRDefault="00102830" w:rsidP="0073006D">
      <w:pPr>
        <w:jc w:val="both"/>
        <w:rPr>
          <w:b/>
          <w:sz w:val="24"/>
        </w:rPr>
      </w:pPr>
      <w:r>
        <w:rPr>
          <w:b/>
          <w:sz w:val="24"/>
        </w:rPr>
        <w:t xml:space="preserve">B) </w:t>
      </w:r>
      <w:r w:rsidR="00FC4DEE">
        <w:rPr>
          <w:b/>
          <w:sz w:val="24"/>
        </w:rPr>
        <w:t xml:space="preserve">DÉTENDEUR POUR CHALUMEAU </w:t>
      </w:r>
      <w:r w:rsidR="00FC4DEE">
        <w:rPr>
          <w:sz w:val="24"/>
        </w:rPr>
        <w:t>(10 points)</w:t>
      </w:r>
      <w:r w:rsidR="001166F3">
        <w:rPr>
          <w:b/>
          <w:sz w:val="24"/>
        </w:rPr>
        <w:t>.</w:t>
      </w:r>
    </w:p>
    <w:p w:rsidR="00FC4DEE" w:rsidRDefault="00FC4DEE" w:rsidP="0073006D">
      <w:pPr>
        <w:jc w:val="both"/>
        <w:rPr>
          <w:sz w:val="24"/>
        </w:rPr>
      </w:pPr>
      <w:r>
        <w:rPr>
          <w:sz w:val="24"/>
        </w:rPr>
        <w:t>Un chalumeau oxygène – propane fonctionne avec une bouteille standard contenant une masse m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= 35 kg de propane C</w:t>
      </w:r>
      <w:r>
        <w:rPr>
          <w:sz w:val="24"/>
          <w:vertAlign w:val="subscript"/>
        </w:rPr>
        <w:t>3</w:t>
      </w:r>
      <w:r>
        <w:rPr>
          <w:sz w:val="24"/>
        </w:rPr>
        <w:t>H</w:t>
      </w:r>
      <w:r>
        <w:rPr>
          <w:sz w:val="24"/>
          <w:vertAlign w:val="subscript"/>
        </w:rPr>
        <w:t>8</w:t>
      </w:r>
      <w:r>
        <w:rPr>
          <w:sz w:val="24"/>
        </w:rPr>
        <w:t xml:space="preserve"> dont les caractéristiques uti</w:t>
      </w:r>
      <w:r w:rsidR="0073006D">
        <w:rPr>
          <w:sz w:val="24"/>
        </w:rPr>
        <w:t>les de la phase gazeuse sont </w:t>
      </w:r>
      <w:r>
        <w:rPr>
          <w:sz w:val="24"/>
        </w:rPr>
        <w:t>γ = 1,20 et r = 185 J.kg</w:t>
      </w:r>
      <w:r>
        <w:rPr>
          <w:sz w:val="24"/>
          <w:vertAlign w:val="superscript"/>
        </w:rPr>
        <w:t>-1</w:t>
      </w:r>
      <w:r>
        <w:rPr>
          <w:sz w:val="24"/>
        </w:rPr>
        <w:t>.K</w:t>
      </w:r>
      <w:r>
        <w:rPr>
          <w:sz w:val="24"/>
          <w:vertAlign w:val="superscript"/>
        </w:rPr>
        <w:t>-1</w:t>
      </w:r>
      <w:r w:rsidR="0048484B">
        <w:rPr>
          <w:sz w:val="24"/>
        </w:rPr>
        <w:t xml:space="preserve"> (cette étude ne concerne pas la bouteille d’oxygène)</w:t>
      </w:r>
      <w:r w:rsidR="0073006D">
        <w:rPr>
          <w:sz w:val="24"/>
        </w:rPr>
        <w:t>. Lorsque la bouteille</w:t>
      </w:r>
      <w:r w:rsidR="0048484B">
        <w:rPr>
          <w:sz w:val="24"/>
        </w:rPr>
        <w:t xml:space="preserve"> de propane</w:t>
      </w:r>
      <w:r w:rsidR="0073006D">
        <w:rPr>
          <w:sz w:val="24"/>
        </w:rPr>
        <w:t xml:space="preserve"> est pleine, à t</w:t>
      </w:r>
      <w:r w:rsidR="007C098A">
        <w:rPr>
          <w:sz w:val="24"/>
          <w:vertAlign w:val="subscript"/>
        </w:rPr>
        <w:t>0</w:t>
      </w:r>
      <w:r w:rsidR="0073006D">
        <w:rPr>
          <w:sz w:val="24"/>
        </w:rPr>
        <w:t xml:space="preserve"> = 0, la plus grande partie du propane est stockée sous forme liquide, avec un équilibre liquide – gaz à T</w:t>
      </w:r>
      <w:r w:rsidR="0073006D">
        <w:rPr>
          <w:sz w:val="24"/>
          <w:vertAlign w:val="subscript"/>
        </w:rPr>
        <w:t>0</w:t>
      </w:r>
      <w:r w:rsidR="0073006D">
        <w:rPr>
          <w:sz w:val="24"/>
        </w:rPr>
        <w:t xml:space="preserve"> = 290 K et p</w:t>
      </w:r>
      <w:r w:rsidR="0073006D">
        <w:rPr>
          <w:sz w:val="24"/>
          <w:vertAlign w:val="subscript"/>
        </w:rPr>
        <w:t>0</w:t>
      </w:r>
      <w:r w:rsidR="0073006D">
        <w:rPr>
          <w:sz w:val="24"/>
        </w:rPr>
        <w:t xml:space="preserve"> = 7,69.10</w:t>
      </w:r>
      <w:r w:rsidR="0073006D">
        <w:rPr>
          <w:sz w:val="24"/>
          <w:vertAlign w:val="superscript"/>
        </w:rPr>
        <w:t>5</w:t>
      </w:r>
      <w:r w:rsidR="007C098A">
        <w:rPr>
          <w:sz w:val="24"/>
        </w:rPr>
        <w:t xml:space="preserve"> Pa qui reste invariable</w:t>
      </w:r>
      <w:r w:rsidR="0073006D">
        <w:rPr>
          <w:sz w:val="24"/>
        </w:rPr>
        <w:t xml:space="preserve"> jusqu’à </w:t>
      </w:r>
      <w:r w:rsidR="007C098A">
        <w:rPr>
          <w:sz w:val="24"/>
        </w:rPr>
        <w:t xml:space="preserve">consommation de </w:t>
      </w:r>
      <w:r w:rsidR="0073006D">
        <w:rPr>
          <w:sz w:val="24"/>
        </w:rPr>
        <w:t>la dernière goutte de liquide</w:t>
      </w:r>
      <w:r w:rsidR="007C098A">
        <w:rPr>
          <w:sz w:val="24"/>
        </w:rPr>
        <w:t>, à t = t</w:t>
      </w:r>
      <w:r w:rsidR="007C098A">
        <w:rPr>
          <w:sz w:val="24"/>
          <w:vertAlign w:val="subscript"/>
        </w:rPr>
        <w:t>1</w:t>
      </w:r>
      <w:r w:rsidR="007C098A">
        <w:rPr>
          <w:sz w:val="24"/>
        </w:rPr>
        <w:t>. A cet instant précis il reste dans la bouteille une masse m</w:t>
      </w:r>
      <w:r w:rsidR="007C098A">
        <w:rPr>
          <w:sz w:val="24"/>
          <w:vertAlign w:val="subscript"/>
        </w:rPr>
        <w:t>1</w:t>
      </w:r>
      <w:r w:rsidR="007C098A">
        <w:rPr>
          <w:sz w:val="24"/>
        </w:rPr>
        <w:t xml:space="preserve"> = 1,29 kg de propane entièrement gazeux.</w:t>
      </w:r>
    </w:p>
    <w:p w:rsidR="000F3141" w:rsidRDefault="000F3141" w:rsidP="0073006D">
      <w:pPr>
        <w:jc w:val="both"/>
        <w:rPr>
          <w:sz w:val="24"/>
        </w:rPr>
      </w:pPr>
    </w:p>
    <w:p w:rsidR="000F3141" w:rsidRDefault="000F3141" w:rsidP="0073006D">
      <w:pPr>
        <w:jc w:val="both"/>
        <w:rPr>
          <w:sz w:val="24"/>
        </w:rPr>
      </w:pPr>
      <w:r>
        <w:rPr>
          <w:b/>
          <w:sz w:val="24"/>
        </w:rPr>
        <w:lastRenderedPageBreak/>
        <w:t xml:space="preserve">B1) </w:t>
      </w:r>
      <w:r>
        <w:rPr>
          <w:sz w:val="24"/>
        </w:rPr>
        <w:t>On schématise le détendeur</w:t>
      </w:r>
      <w:r w:rsidR="0048484B">
        <w:rPr>
          <w:sz w:val="24"/>
        </w:rPr>
        <w:t xml:space="preserve"> de C</w:t>
      </w:r>
      <w:r w:rsidR="0048484B">
        <w:rPr>
          <w:sz w:val="24"/>
          <w:vertAlign w:val="subscript"/>
        </w:rPr>
        <w:t>3</w:t>
      </w:r>
      <w:r w:rsidR="0048484B">
        <w:rPr>
          <w:sz w:val="24"/>
        </w:rPr>
        <w:t>H</w:t>
      </w:r>
      <w:r w:rsidR="0048484B">
        <w:rPr>
          <w:sz w:val="24"/>
          <w:vertAlign w:val="subscript"/>
        </w:rPr>
        <w:t>8</w:t>
      </w:r>
      <w:r>
        <w:rPr>
          <w:sz w:val="24"/>
        </w:rPr>
        <w:t xml:space="preserve"> par une tuyère simplement convergente. Sachant que la pression d’éjection </w:t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e</w:t>
      </w:r>
      <w:proofErr w:type="spellEnd"/>
      <w:r>
        <w:rPr>
          <w:sz w:val="24"/>
        </w:rPr>
        <w:t xml:space="preserve"> = 10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Pa est constante, quel doit être le diamètre au col </w:t>
      </w:r>
      <w:proofErr w:type="spellStart"/>
      <w:r>
        <w:rPr>
          <w:sz w:val="24"/>
        </w:rPr>
        <w:t>d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 xml:space="preserve"> pour avoir un débit-masse constant </w:t>
      </w:r>
      <w:proofErr w:type="spellStart"/>
      <w:r>
        <w:rPr>
          <w:sz w:val="24"/>
        </w:rPr>
        <w:t>q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 xml:space="preserve"> = 5,3.10</w:t>
      </w:r>
      <w:r>
        <w:rPr>
          <w:sz w:val="24"/>
          <w:vertAlign w:val="superscript"/>
        </w:rPr>
        <w:t>-5</w:t>
      </w:r>
      <w:r>
        <w:rPr>
          <w:sz w:val="24"/>
        </w:rPr>
        <w:t xml:space="preserve"> kg.s</w:t>
      </w:r>
      <w:r>
        <w:rPr>
          <w:sz w:val="24"/>
          <w:vertAlign w:val="superscript"/>
        </w:rPr>
        <w:t>-1</w:t>
      </w:r>
      <w:r>
        <w:rPr>
          <w:sz w:val="24"/>
        </w:rPr>
        <w:t> pour 0 ≤ t ≤</w:t>
      </w:r>
      <w:r w:rsidR="004F2436">
        <w:rPr>
          <w:sz w:val="24"/>
        </w:rPr>
        <w:t xml:space="preserve"> t</w:t>
      </w:r>
      <w:r w:rsidR="004F2436">
        <w:rPr>
          <w:sz w:val="24"/>
          <w:vertAlign w:val="subscript"/>
        </w:rPr>
        <w:t>1</w:t>
      </w:r>
      <w:r w:rsidR="004F2436">
        <w:rPr>
          <w:sz w:val="24"/>
        </w:rPr>
        <w:t xml:space="preserve"> </w:t>
      </w:r>
      <w:r>
        <w:rPr>
          <w:sz w:val="24"/>
        </w:rPr>
        <w:t>?</w:t>
      </w:r>
      <w:r w:rsidR="004F2436">
        <w:rPr>
          <w:sz w:val="24"/>
        </w:rPr>
        <w:t xml:space="preserve"> Convertir ce débit en litres par heure (l/h) dans les conditions normales, p = 1,01325.10</w:t>
      </w:r>
      <w:r w:rsidR="004F2436">
        <w:rPr>
          <w:sz w:val="24"/>
          <w:vertAlign w:val="superscript"/>
        </w:rPr>
        <w:t>5</w:t>
      </w:r>
      <w:r w:rsidR="004F2436">
        <w:rPr>
          <w:sz w:val="24"/>
        </w:rPr>
        <w:t xml:space="preserve"> Pa et T = 273,15 K.</w:t>
      </w:r>
    </w:p>
    <w:p w:rsidR="004F2436" w:rsidRDefault="004F2436" w:rsidP="0073006D">
      <w:pPr>
        <w:jc w:val="both"/>
        <w:rPr>
          <w:sz w:val="24"/>
        </w:rPr>
      </w:pPr>
    </w:p>
    <w:p w:rsidR="004F2436" w:rsidRDefault="004F2436" w:rsidP="0073006D">
      <w:pPr>
        <w:jc w:val="both"/>
        <w:rPr>
          <w:sz w:val="24"/>
        </w:rPr>
      </w:pPr>
      <w:r>
        <w:rPr>
          <w:b/>
          <w:sz w:val="24"/>
        </w:rPr>
        <w:t>B2)</w:t>
      </w:r>
      <w:r>
        <w:rPr>
          <w:sz w:val="24"/>
        </w:rPr>
        <w:t xml:space="preserve"> Sachant que m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– 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33,71 kg en déduire t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en s et </w:t>
      </w:r>
      <w:r w:rsidR="002A0BA3">
        <w:rPr>
          <w:sz w:val="24"/>
        </w:rPr>
        <w:t xml:space="preserve">convertir </w:t>
      </w:r>
      <w:r>
        <w:rPr>
          <w:sz w:val="24"/>
        </w:rPr>
        <w:t>en h</w:t>
      </w:r>
      <w:r w:rsidR="002A0BA3">
        <w:rPr>
          <w:sz w:val="24"/>
        </w:rPr>
        <w:t>eures</w:t>
      </w:r>
      <w:r>
        <w:rPr>
          <w:sz w:val="24"/>
        </w:rPr>
        <w:t xml:space="preserve"> m</w:t>
      </w:r>
      <w:r w:rsidR="002A0BA3">
        <w:rPr>
          <w:sz w:val="24"/>
        </w:rPr>
        <w:t>i</w:t>
      </w:r>
      <w:r>
        <w:rPr>
          <w:sz w:val="24"/>
        </w:rPr>
        <w:t>n</w:t>
      </w:r>
      <w:r w:rsidR="002A0BA3">
        <w:rPr>
          <w:sz w:val="24"/>
        </w:rPr>
        <w:t>utes</w:t>
      </w:r>
      <w:r>
        <w:rPr>
          <w:sz w:val="24"/>
        </w:rPr>
        <w:t xml:space="preserve"> s</w:t>
      </w:r>
      <w:r w:rsidR="002A0BA3">
        <w:rPr>
          <w:sz w:val="24"/>
        </w:rPr>
        <w:t>econdes</w:t>
      </w:r>
      <w:r>
        <w:rPr>
          <w:sz w:val="24"/>
        </w:rPr>
        <w:t>.</w:t>
      </w:r>
    </w:p>
    <w:p w:rsidR="004F2436" w:rsidRDefault="004F2436" w:rsidP="0073006D">
      <w:pPr>
        <w:jc w:val="both"/>
        <w:rPr>
          <w:sz w:val="24"/>
        </w:rPr>
      </w:pPr>
    </w:p>
    <w:p w:rsidR="004F2436" w:rsidRDefault="004F2436" w:rsidP="0073006D">
      <w:pPr>
        <w:jc w:val="both"/>
        <w:rPr>
          <w:sz w:val="24"/>
        </w:rPr>
      </w:pPr>
      <w:r>
        <w:rPr>
          <w:b/>
          <w:sz w:val="24"/>
        </w:rPr>
        <w:t xml:space="preserve">B3) </w:t>
      </w:r>
      <w:r>
        <w:rPr>
          <w:sz w:val="24"/>
        </w:rPr>
        <w:t xml:space="preserve">Pour </w:t>
      </w:r>
      <w:r w:rsidR="00857FEB">
        <w:rPr>
          <w:sz w:val="24"/>
        </w:rPr>
        <w:t xml:space="preserve">la durée </w:t>
      </w:r>
      <w:r>
        <w:rPr>
          <w:sz w:val="24"/>
        </w:rPr>
        <w:t>t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≤ t ≤ t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 w:rsidR="00857FEB">
        <w:rPr>
          <w:sz w:val="24"/>
        </w:rPr>
        <w:t>durant laquelle la tuyère</w:t>
      </w:r>
      <w:r w:rsidR="002A0BA3">
        <w:rPr>
          <w:sz w:val="24"/>
        </w:rPr>
        <w:t>,</w:t>
      </w:r>
      <w:r w:rsidR="00857FEB">
        <w:rPr>
          <w:sz w:val="24"/>
        </w:rPr>
        <w:t xml:space="preserve"> </w:t>
      </w:r>
      <w:r w:rsidR="002A0BA3">
        <w:rPr>
          <w:sz w:val="24"/>
        </w:rPr>
        <w:t xml:space="preserve">de diamètre au col </w:t>
      </w:r>
      <w:proofErr w:type="spellStart"/>
      <w:r w:rsidR="002A0BA3">
        <w:rPr>
          <w:sz w:val="24"/>
        </w:rPr>
        <w:t>d</w:t>
      </w:r>
      <w:r w:rsidR="002A0BA3">
        <w:rPr>
          <w:sz w:val="24"/>
          <w:vertAlign w:val="subscript"/>
        </w:rPr>
        <w:t>C</w:t>
      </w:r>
      <w:proofErr w:type="spellEnd"/>
      <w:r w:rsidR="00342C86">
        <w:rPr>
          <w:sz w:val="24"/>
        </w:rPr>
        <w:t xml:space="preserve"> calcul</w:t>
      </w:r>
      <w:r w:rsidR="002A0BA3">
        <w:rPr>
          <w:sz w:val="24"/>
        </w:rPr>
        <w:t xml:space="preserve">é en B1, </w:t>
      </w:r>
      <w:r w:rsidR="00857FEB">
        <w:rPr>
          <w:sz w:val="24"/>
        </w:rPr>
        <w:t>reste amorcée</w:t>
      </w:r>
      <w:r w:rsidR="00342C86">
        <w:rPr>
          <w:sz w:val="24"/>
        </w:rPr>
        <w:t xml:space="preserve"> (M</w:t>
      </w:r>
      <w:r w:rsidR="00342C86">
        <w:rPr>
          <w:sz w:val="24"/>
          <w:vertAlign w:val="subscript"/>
        </w:rPr>
        <w:t>C</w:t>
      </w:r>
      <w:r w:rsidR="00342C86">
        <w:rPr>
          <w:sz w:val="24"/>
        </w:rPr>
        <w:t xml:space="preserve"> = 1),</w:t>
      </w:r>
      <w:r w:rsidR="002A0BA3">
        <w:rPr>
          <w:sz w:val="24"/>
        </w:rPr>
        <w:t xml:space="preserve"> on a toujours T</w:t>
      </w:r>
      <w:r w:rsidR="002A0BA3">
        <w:rPr>
          <w:sz w:val="24"/>
          <w:vertAlign w:val="subscript"/>
        </w:rPr>
        <w:t>0</w:t>
      </w:r>
      <w:r w:rsidR="002A0BA3">
        <w:rPr>
          <w:sz w:val="24"/>
        </w:rPr>
        <w:t xml:space="preserve"> = 290 K</w:t>
      </w:r>
      <w:r w:rsidR="0048484B">
        <w:rPr>
          <w:sz w:val="24"/>
        </w:rPr>
        <w:t xml:space="preserve">, </w:t>
      </w:r>
      <w:proofErr w:type="spellStart"/>
      <w:r w:rsidR="0048484B">
        <w:rPr>
          <w:sz w:val="24"/>
        </w:rPr>
        <w:t>p</w:t>
      </w:r>
      <w:r w:rsidR="0048484B">
        <w:rPr>
          <w:sz w:val="24"/>
          <w:vertAlign w:val="subscript"/>
        </w:rPr>
        <w:t>e</w:t>
      </w:r>
      <w:proofErr w:type="spellEnd"/>
      <w:r w:rsidR="0048484B">
        <w:rPr>
          <w:sz w:val="24"/>
        </w:rPr>
        <w:t xml:space="preserve"> = 10</w:t>
      </w:r>
      <w:r w:rsidR="0048484B">
        <w:rPr>
          <w:sz w:val="24"/>
          <w:vertAlign w:val="superscript"/>
        </w:rPr>
        <w:t>5</w:t>
      </w:r>
      <w:r w:rsidR="0048484B">
        <w:rPr>
          <w:sz w:val="24"/>
        </w:rPr>
        <w:t xml:space="preserve"> Pa</w:t>
      </w:r>
      <w:r w:rsidR="002A0BA3">
        <w:rPr>
          <w:sz w:val="24"/>
        </w:rPr>
        <w:t xml:space="preserve"> et p</w:t>
      </w:r>
      <w:r w:rsidR="002A0BA3">
        <w:rPr>
          <w:sz w:val="24"/>
          <w:vertAlign w:val="subscript"/>
        </w:rPr>
        <w:t>0</w:t>
      </w:r>
      <w:r w:rsidR="002A0BA3">
        <w:rPr>
          <w:sz w:val="24"/>
        </w:rPr>
        <w:t>(t) décroit à partir de 7,69.10</w:t>
      </w:r>
      <w:r w:rsidR="002A0BA3">
        <w:rPr>
          <w:sz w:val="24"/>
          <w:vertAlign w:val="superscript"/>
        </w:rPr>
        <w:t>5</w:t>
      </w:r>
      <w:r w:rsidR="002A0BA3">
        <w:rPr>
          <w:sz w:val="24"/>
        </w:rPr>
        <w:t xml:space="preserve"> Pa pour t = t</w:t>
      </w:r>
      <w:r w:rsidR="002A0BA3">
        <w:rPr>
          <w:sz w:val="24"/>
          <w:vertAlign w:val="subscript"/>
        </w:rPr>
        <w:t>1</w:t>
      </w:r>
      <w:r w:rsidR="002A0BA3">
        <w:rPr>
          <w:sz w:val="24"/>
        </w:rPr>
        <w:t>.</w:t>
      </w:r>
      <w:r w:rsidR="00342C86">
        <w:rPr>
          <w:sz w:val="24"/>
        </w:rPr>
        <w:t xml:space="preserve"> Le volume intérieur de la bouteille de propane est de 90 litres.</w:t>
      </w:r>
      <w:r w:rsidR="002A0BA3">
        <w:rPr>
          <w:sz w:val="24"/>
        </w:rPr>
        <w:t xml:space="preserve"> En suivant la méthode vue en TD en déduire t</w:t>
      </w:r>
      <w:r w:rsidR="002A0BA3">
        <w:rPr>
          <w:sz w:val="24"/>
          <w:vertAlign w:val="subscript"/>
        </w:rPr>
        <w:t>2</w:t>
      </w:r>
      <w:r w:rsidR="002A0BA3">
        <w:rPr>
          <w:sz w:val="24"/>
        </w:rPr>
        <w:t xml:space="preserve"> en s puis convertir en h:mn:s.</w:t>
      </w:r>
      <w:r w:rsidR="00342C86">
        <w:rPr>
          <w:sz w:val="24"/>
        </w:rPr>
        <w:t xml:space="preserve"> Quelle est la masse m</w:t>
      </w:r>
      <w:r w:rsidR="00342C86">
        <w:rPr>
          <w:sz w:val="24"/>
          <w:vertAlign w:val="subscript"/>
        </w:rPr>
        <w:t>2</w:t>
      </w:r>
      <w:r w:rsidR="00342C86">
        <w:rPr>
          <w:sz w:val="24"/>
        </w:rPr>
        <w:t xml:space="preserve"> de propane restant dans la bouteille à l’instant t</w:t>
      </w:r>
      <w:r w:rsidR="00342C86">
        <w:rPr>
          <w:sz w:val="24"/>
          <w:vertAlign w:val="subscript"/>
        </w:rPr>
        <w:t>2</w:t>
      </w:r>
      <w:r w:rsidR="00342C86">
        <w:rPr>
          <w:sz w:val="24"/>
        </w:rPr>
        <w:t> ?</w:t>
      </w:r>
    </w:p>
    <w:p w:rsidR="00156E8A" w:rsidRDefault="00156E8A" w:rsidP="0073006D">
      <w:pPr>
        <w:jc w:val="both"/>
        <w:rPr>
          <w:sz w:val="24"/>
        </w:rPr>
      </w:pPr>
    </w:p>
    <w:p w:rsidR="00156E8A" w:rsidRDefault="00156E8A" w:rsidP="0073006D">
      <w:pPr>
        <w:jc w:val="both"/>
        <w:rPr>
          <w:sz w:val="24"/>
        </w:rPr>
      </w:pPr>
      <w:bookmarkStart w:id="0" w:name="_GoBack"/>
      <w:bookmarkEnd w:id="0"/>
    </w:p>
    <w:p w:rsidR="00156E8A" w:rsidRDefault="00156E8A" w:rsidP="0073006D">
      <w:pPr>
        <w:jc w:val="both"/>
        <w:rPr>
          <w:sz w:val="24"/>
        </w:rPr>
      </w:pPr>
    </w:p>
    <w:p w:rsidR="00156E8A" w:rsidRPr="00342C86" w:rsidRDefault="00156E8A" w:rsidP="00156E8A">
      <w:pPr>
        <w:ind w:left="-709" w:right="-567"/>
        <w:jc w:val="both"/>
        <w:rPr>
          <w:sz w:val="24"/>
        </w:rPr>
      </w:pPr>
    </w:p>
    <w:p w:rsidR="0062494F" w:rsidRPr="0062494F" w:rsidRDefault="00156E8A" w:rsidP="00156E8A">
      <w:pPr>
        <w:ind w:left="-851" w:right="-851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618800" cy="6523200"/>
            <wp:effectExtent l="318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A001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6" t="8060" r="1173" b="10738"/>
                    <a:stretch/>
                  </pic:blipFill>
                  <pic:spPr bwMode="auto">
                    <a:xfrm rot="5400000">
                      <a:off x="0" y="0"/>
                      <a:ext cx="4618800" cy="652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494F" w:rsidRPr="0062494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56DA"/>
    <w:multiLevelType w:val="singleLevel"/>
    <w:tmpl w:val="6150C4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46"/>
    <w:rsid w:val="00007415"/>
    <w:rsid w:val="000556B4"/>
    <w:rsid w:val="000A4146"/>
    <w:rsid w:val="000D3C46"/>
    <w:rsid w:val="000F3141"/>
    <w:rsid w:val="00102830"/>
    <w:rsid w:val="00104EE4"/>
    <w:rsid w:val="00111DD6"/>
    <w:rsid w:val="001166F3"/>
    <w:rsid w:val="001257A0"/>
    <w:rsid w:val="00146450"/>
    <w:rsid w:val="0014749D"/>
    <w:rsid w:val="00156E8A"/>
    <w:rsid w:val="00171073"/>
    <w:rsid w:val="001A5FA7"/>
    <w:rsid w:val="001B259C"/>
    <w:rsid w:val="001D0C8B"/>
    <w:rsid w:val="0024554B"/>
    <w:rsid w:val="002633DD"/>
    <w:rsid w:val="002A0BA3"/>
    <w:rsid w:val="002F66F7"/>
    <w:rsid w:val="00325FBF"/>
    <w:rsid w:val="00342C86"/>
    <w:rsid w:val="00345E0D"/>
    <w:rsid w:val="003814ED"/>
    <w:rsid w:val="00391D47"/>
    <w:rsid w:val="003A36BD"/>
    <w:rsid w:val="003A5C67"/>
    <w:rsid w:val="003C757D"/>
    <w:rsid w:val="003E0A59"/>
    <w:rsid w:val="00415858"/>
    <w:rsid w:val="00442660"/>
    <w:rsid w:val="004523A1"/>
    <w:rsid w:val="00457684"/>
    <w:rsid w:val="00465DCE"/>
    <w:rsid w:val="00466E49"/>
    <w:rsid w:val="0048484B"/>
    <w:rsid w:val="004B0114"/>
    <w:rsid w:val="004C1908"/>
    <w:rsid w:val="004E2C63"/>
    <w:rsid w:val="004F2436"/>
    <w:rsid w:val="00502E3C"/>
    <w:rsid w:val="005358FE"/>
    <w:rsid w:val="005518D8"/>
    <w:rsid w:val="00556C14"/>
    <w:rsid w:val="00564711"/>
    <w:rsid w:val="005742D4"/>
    <w:rsid w:val="00586CF8"/>
    <w:rsid w:val="0059472E"/>
    <w:rsid w:val="005B4FBB"/>
    <w:rsid w:val="0062494F"/>
    <w:rsid w:val="006313E5"/>
    <w:rsid w:val="00645B6A"/>
    <w:rsid w:val="00650986"/>
    <w:rsid w:val="00654FA7"/>
    <w:rsid w:val="006654F9"/>
    <w:rsid w:val="00666BB4"/>
    <w:rsid w:val="006A4ED5"/>
    <w:rsid w:val="006B3788"/>
    <w:rsid w:val="006C192C"/>
    <w:rsid w:val="006D0E4E"/>
    <w:rsid w:val="006D5A4C"/>
    <w:rsid w:val="00700713"/>
    <w:rsid w:val="0070783D"/>
    <w:rsid w:val="0073006D"/>
    <w:rsid w:val="007707C8"/>
    <w:rsid w:val="007742D5"/>
    <w:rsid w:val="00775ECC"/>
    <w:rsid w:val="0078747E"/>
    <w:rsid w:val="007938DB"/>
    <w:rsid w:val="007C098A"/>
    <w:rsid w:val="007C6788"/>
    <w:rsid w:val="007E3B34"/>
    <w:rsid w:val="007E4A89"/>
    <w:rsid w:val="00821DAE"/>
    <w:rsid w:val="00821E89"/>
    <w:rsid w:val="0082260F"/>
    <w:rsid w:val="008431DE"/>
    <w:rsid w:val="00850CA2"/>
    <w:rsid w:val="00850DDB"/>
    <w:rsid w:val="00857FEB"/>
    <w:rsid w:val="00886980"/>
    <w:rsid w:val="00887E63"/>
    <w:rsid w:val="008D666C"/>
    <w:rsid w:val="008F6FB6"/>
    <w:rsid w:val="009043C4"/>
    <w:rsid w:val="00910A39"/>
    <w:rsid w:val="00922CC2"/>
    <w:rsid w:val="009672E1"/>
    <w:rsid w:val="00970B5C"/>
    <w:rsid w:val="009717A8"/>
    <w:rsid w:val="00975F27"/>
    <w:rsid w:val="00982C0B"/>
    <w:rsid w:val="00997895"/>
    <w:rsid w:val="009A5AB0"/>
    <w:rsid w:val="009B442E"/>
    <w:rsid w:val="009D0205"/>
    <w:rsid w:val="009E2F6A"/>
    <w:rsid w:val="009F30BF"/>
    <w:rsid w:val="00A15965"/>
    <w:rsid w:val="00A34FE2"/>
    <w:rsid w:val="00A54C6F"/>
    <w:rsid w:val="00AD355B"/>
    <w:rsid w:val="00AE1F83"/>
    <w:rsid w:val="00B20BC6"/>
    <w:rsid w:val="00B46BDD"/>
    <w:rsid w:val="00B6006F"/>
    <w:rsid w:val="00B61672"/>
    <w:rsid w:val="00B81870"/>
    <w:rsid w:val="00B91E94"/>
    <w:rsid w:val="00BA221D"/>
    <w:rsid w:val="00BA2EEC"/>
    <w:rsid w:val="00BC3E47"/>
    <w:rsid w:val="00BC79BB"/>
    <w:rsid w:val="00BD7D35"/>
    <w:rsid w:val="00C42FBC"/>
    <w:rsid w:val="00C65537"/>
    <w:rsid w:val="00C8145B"/>
    <w:rsid w:val="00C87947"/>
    <w:rsid w:val="00CA3581"/>
    <w:rsid w:val="00CC02A7"/>
    <w:rsid w:val="00CD2797"/>
    <w:rsid w:val="00D55AA6"/>
    <w:rsid w:val="00D55FCA"/>
    <w:rsid w:val="00D651C4"/>
    <w:rsid w:val="00D74F62"/>
    <w:rsid w:val="00D92E4F"/>
    <w:rsid w:val="00DC0755"/>
    <w:rsid w:val="00DD1380"/>
    <w:rsid w:val="00DD5F01"/>
    <w:rsid w:val="00E13A6E"/>
    <w:rsid w:val="00E35ECE"/>
    <w:rsid w:val="00E456A8"/>
    <w:rsid w:val="00E5782F"/>
    <w:rsid w:val="00E77CC6"/>
    <w:rsid w:val="00EC0572"/>
    <w:rsid w:val="00EF3C65"/>
    <w:rsid w:val="00EF57B6"/>
    <w:rsid w:val="00EF75C9"/>
    <w:rsid w:val="00F22C38"/>
    <w:rsid w:val="00F23C01"/>
    <w:rsid w:val="00F2738D"/>
    <w:rsid w:val="00F3081E"/>
    <w:rsid w:val="00F473C0"/>
    <w:rsid w:val="00F76FB3"/>
    <w:rsid w:val="00FC06AE"/>
    <w:rsid w:val="00FC2547"/>
    <w:rsid w:val="00FC4DEE"/>
    <w:rsid w:val="00FD77B3"/>
    <w:rsid w:val="00FE381E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E3834D-CFC1-4C61-AF37-5D6BEBF6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426"/>
      </w:tabs>
      <w:jc w:val="both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9F30BF"/>
    <w:rPr>
      <w:color w:val="808080"/>
    </w:rPr>
  </w:style>
  <w:style w:type="paragraph" w:styleId="Textedebulles">
    <w:name w:val="Balloon Text"/>
    <w:basedOn w:val="Normal"/>
    <w:link w:val="TextedebullesCar"/>
    <w:rsid w:val="009F30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7AC87D78</Template>
  <TotalTime>330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</vt:lpstr>
    </vt:vector>
  </TitlesOfParts>
  <Company>Dell Computer Corporation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Herbach</dc:creator>
  <cp:keywords/>
  <cp:lastModifiedBy>Richard Herbach</cp:lastModifiedBy>
  <cp:revision>17</cp:revision>
  <cp:lastPrinted>2014-04-18T15:28:00Z</cp:lastPrinted>
  <dcterms:created xsi:type="dcterms:W3CDTF">2014-04-18T13:25:00Z</dcterms:created>
  <dcterms:modified xsi:type="dcterms:W3CDTF">2015-04-20T13:02:00Z</dcterms:modified>
</cp:coreProperties>
</file>