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91" w:rsidRDefault="00C80C4D" w:rsidP="00C8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C80C4D">
        <w:rPr>
          <w:b/>
          <w:sz w:val="28"/>
          <w:szCs w:val="28"/>
        </w:rPr>
        <w:t>Médian TI05</w:t>
      </w:r>
    </w:p>
    <w:p w:rsidR="009F6B54" w:rsidRPr="00C80C4D" w:rsidRDefault="00C80C4D" w:rsidP="00C8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C80C4D">
        <w:rPr>
          <w:b/>
          <w:sz w:val="28"/>
          <w:szCs w:val="28"/>
        </w:rPr>
        <w:t xml:space="preserve"> 23 avril 2014</w:t>
      </w:r>
    </w:p>
    <w:p w:rsidR="00C80C4D" w:rsidRDefault="00C80C4D" w:rsidP="00C80C4D">
      <w:pPr>
        <w:jc w:val="center"/>
      </w:pPr>
    </w:p>
    <w:p w:rsidR="00A63064" w:rsidRPr="00A63064" w:rsidRDefault="00422677" w:rsidP="00EB3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 1</w:t>
      </w:r>
    </w:p>
    <w:p w:rsidR="00EB306E" w:rsidRPr="00A63064" w:rsidRDefault="00D16991" w:rsidP="00EB3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A63064">
        <w:rPr>
          <w:b/>
          <w:sz w:val="28"/>
          <w:szCs w:val="28"/>
        </w:rPr>
        <w:t xml:space="preserve"> L</w:t>
      </w:r>
      <w:r w:rsidR="00EB306E" w:rsidRPr="00A63064">
        <w:rPr>
          <w:b/>
          <w:sz w:val="28"/>
          <w:szCs w:val="28"/>
        </w:rPr>
        <w:t>a communication de crise</w:t>
      </w:r>
    </w:p>
    <w:p w:rsidR="00EB306E" w:rsidRDefault="00EB306E" w:rsidP="00C80C4D">
      <w:pPr>
        <w:jc w:val="center"/>
      </w:pPr>
    </w:p>
    <w:p w:rsidR="00700CB5" w:rsidRDefault="00EB306E" w:rsidP="00EB306E">
      <w:r w:rsidRPr="00A63064">
        <w:t xml:space="preserve">Vous êtes directeur de la société GIROUD qui </w:t>
      </w:r>
      <w:r w:rsidR="00A63064" w:rsidRPr="00A63064">
        <w:t>fabrique</w:t>
      </w:r>
      <w:r w:rsidRPr="00A63064">
        <w:t xml:space="preserve"> des produits alimentaires </w:t>
      </w:r>
      <w:r w:rsidR="00A63064" w:rsidRPr="00A63064">
        <w:t>destinés aux</w:t>
      </w:r>
      <w:r w:rsidRPr="00A63064">
        <w:t xml:space="preserve"> grandes surface</w:t>
      </w:r>
      <w:r w:rsidR="00A63064" w:rsidRPr="00A63064">
        <w:t>s</w:t>
      </w:r>
      <w:r w:rsidRPr="00A63064">
        <w:t>. Vous venez d’</w:t>
      </w:r>
      <w:r w:rsidR="00D16991" w:rsidRPr="00A63064">
        <w:t>ê</w:t>
      </w:r>
      <w:r w:rsidR="00A63064" w:rsidRPr="00A63064">
        <w:t>tre informé que des</w:t>
      </w:r>
      <w:r w:rsidR="00285946" w:rsidRPr="00A63064">
        <w:t xml:space="preserve"> saucisse</w:t>
      </w:r>
      <w:r w:rsidR="00A63064" w:rsidRPr="00A63064">
        <w:t>s</w:t>
      </w:r>
      <w:r w:rsidR="00285946" w:rsidRPr="00A63064">
        <w:t xml:space="preserve"> </w:t>
      </w:r>
      <w:r w:rsidR="00956E52" w:rsidRPr="00A63064">
        <w:t xml:space="preserve">pistachées </w:t>
      </w:r>
      <w:r w:rsidR="00285946" w:rsidRPr="00A63064">
        <w:t>du</w:t>
      </w:r>
      <w:r w:rsidRPr="00A63064">
        <w:t xml:space="preserve"> lot </w:t>
      </w:r>
      <w:r w:rsidR="00422677">
        <w:t>n</w:t>
      </w:r>
      <w:r w:rsidR="00285946" w:rsidRPr="00A63064">
        <w:t>°57, fabriquées le 21 avril 2014,</w:t>
      </w:r>
      <w:r w:rsidRPr="00A63064">
        <w:t xml:space="preserve"> étai</w:t>
      </w:r>
      <w:r w:rsidR="00422677">
        <w:t>en</w:t>
      </w:r>
      <w:r w:rsidRPr="00A63064">
        <w:t>t impropre</w:t>
      </w:r>
      <w:r w:rsidR="00285946" w:rsidRPr="00A63064">
        <w:t>s</w:t>
      </w:r>
      <w:r w:rsidRPr="00A63064">
        <w:t xml:space="preserve"> à la consommation</w:t>
      </w:r>
      <w:r w:rsidR="00285946" w:rsidRPr="00A63064">
        <w:t xml:space="preserve">. </w:t>
      </w:r>
    </w:p>
    <w:p w:rsidR="00700CB5" w:rsidRDefault="00700CB5" w:rsidP="00EB306E"/>
    <w:p w:rsidR="00956E52" w:rsidRPr="00A63064" w:rsidRDefault="00285946" w:rsidP="00EB306E">
      <w:r w:rsidRPr="00A63064">
        <w:t>Des petits morceaux de plastique d’emballage ont été trouvés à l’intérieur de 5 saucisses de ce lot</w:t>
      </w:r>
      <w:r w:rsidR="00956E52" w:rsidRPr="00A63064">
        <w:t xml:space="preserve"> </w:t>
      </w:r>
      <w:r w:rsidR="00422677">
        <w:t xml:space="preserve">n°57 </w:t>
      </w:r>
      <w:r w:rsidR="00956E52" w:rsidRPr="00A63064">
        <w:t>sans que l’on sache pourquoi à cette heure.</w:t>
      </w:r>
      <w:r w:rsidRPr="00A63064">
        <w:t xml:space="preserve"> </w:t>
      </w:r>
      <w:r w:rsidR="00956E52" w:rsidRPr="00A63064">
        <w:t>Une enquête est en cours….</w:t>
      </w:r>
    </w:p>
    <w:p w:rsidR="00956E52" w:rsidRPr="00A63064" w:rsidRDefault="00956E52" w:rsidP="00EB306E"/>
    <w:p w:rsidR="00A63064" w:rsidRPr="00A63064" w:rsidRDefault="00422677" w:rsidP="00EB306E">
      <w:r>
        <w:t>Le lot de</w:t>
      </w:r>
      <w:r w:rsidR="00285946" w:rsidRPr="00A63064">
        <w:t xml:space="preserve"> saucisses </w:t>
      </w:r>
      <w:r>
        <w:t xml:space="preserve">en cause est déjà </w:t>
      </w:r>
      <w:r w:rsidR="00EB306E" w:rsidRPr="00A63064">
        <w:t>l</w:t>
      </w:r>
      <w:r>
        <w:t>ivré</w:t>
      </w:r>
      <w:r w:rsidR="00285946" w:rsidRPr="00A63064">
        <w:t xml:space="preserve"> à la grande distribution</w:t>
      </w:r>
      <w:r>
        <w:t>, il est dans les rayons de vente de certains magasins depuis</w:t>
      </w:r>
      <w:r w:rsidR="00285946" w:rsidRPr="00A63064">
        <w:t xml:space="preserve"> hier 22 avril 2014</w:t>
      </w:r>
      <w:r w:rsidR="00EB306E" w:rsidRPr="00A63064">
        <w:t xml:space="preserve">. </w:t>
      </w:r>
    </w:p>
    <w:p w:rsidR="00A63064" w:rsidRPr="00A63064" w:rsidRDefault="00A63064" w:rsidP="00EB306E"/>
    <w:p w:rsidR="00956E52" w:rsidRPr="00A63064" w:rsidRDefault="00422677" w:rsidP="00EB306E">
      <w:r>
        <w:t>Plusieurs</w:t>
      </w:r>
      <w:r w:rsidR="00956E52" w:rsidRPr="00A63064">
        <w:t xml:space="preserve"> mesures </w:t>
      </w:r>
      <w:r>
        <w:t xml:space="preserve">immédiates </w:t>
      </w:r>
      <w:r w:rsidR="00956E52" w:rsidRPr="00A63064">
        <w:t>ont été prises</w:t>
      </w:r>
      <w:r w:rsidR="00A63064" w:rsidRPr="00A63064">
        <w:t>,</w:t>
      </w:r>
      <w:r>
        <w:t xml:space="preserve"> sur votre demande, dè</w:t>
      </w:r>
      <w:r w:rsidR="00956E52" w:rsidRPr="00A63064">
        <w:t>s connaissance des faits (saucisses retirées des points de vente, numéro vert</w:t>
      </w:r>
      <w:r>
        <w:t xml:space="preserve"> mis en place</w:t>
      </w:r>
      <w:r w:rsidR="00956E52" w:rsidRPr="00A63064">
        <w:t>, arrêt de la</w:t>
      </w:r>
      <w:r>
        <w:t xml:space="preserve"> ligne de</w:t>
      </w:r>
      <w:r w:rsidR="00956E52" w:rsidRPr="00A63064">
        <w:t xml:space="preserve"> fabrication</w:t>
      </w:r>
      <w:r>
        <w:t xml:space="preserve"> concernée</w:t>
      </w:r>
      <w:r w:rsidR="00956E52" w:rsidRPr="00A63064">
        <w:t>, alerte des autorités sanitaires</w:t>
      </w:r>
      <w:r>
        <w:t xml:space="preserve"> compétentes</w:t>
      </w:r>
      <w:r w:rsidR="00956E52" w:rsidRPr="00A63064">
        <w:t>…)</w:t>
      </w:r>
    </w:p>
    <w:p w:rsidR="00956E52" w:rsidRPr="00A63064" w:rsidRDefault="00956E52" w:rsidP="00EB306E"/>
    <w:p w:rsidR="00EB306E" w:rsidRPr="00A63064" w:rsidRDefault="00EB306E" w:rsidP="00EB306E">
      <w:r w:rsidRPr="00A63064">
        <w:t xml:space="preserve">Les médias </w:t>
      </w:r>
      <w:r w:rsidR="00422677">
        <w:t xml:space="preserve">(télévisons, radios et presse écrite) </w:t>
      </w:r>
      <w:r w:rsidRPr="00A63064">
        <w:t>se présente</w:t>
      </w:r>
      <w:r w:rsidR="00D16991" w:rsidRPr="00A63064">
        <w:t xml:space="preserve">nt dans votre entreprise </w:t>
      </w:r>
      <w:r w:rsidR="00422677">
        <w:t xml:space="preserve">et souhaitent vous rencontrer </w:t>
      </w:r>
      <w:r w:rsidR="00D16991" w:rsidRPr="00A63064">
        <w:t>pour av</w:t>
      </w:r>
      <w:r w:rsidR="00A63064" w:rsidRPr="00A63064">
        <w:t>oir des explications sur cette crise…</w:t>
      </w:r>
    </w:p>
    <w:p w:rsidR="00EB306E" w:rsidRPr="00A63064" w:rsidRDefault="00EB306E" w:rsidP="00EB306E"/>
    <w:p w:rsidR="00EB306E" w:rsidRPr="00A63064" w:rsidRDefault="00A63064" w:rsidP="00EB306E">
      <w:r w:rsidRPr="00A63064">
        <w:t>Sur la base d</w:t>
      </w:r>
      <w:r w:rsidR="00EB306E" w:rsidRPr="00A63064">
        <w:t xml:space="preserve">es faits </w:t>
      </w:r>
      <w:r w:rsidRPr="00A63064">
        <w:t xml:space="preserve">ci-dessus </w:t>
      </w:r>
      <w:r w:rsidR="00EB306E" w:rsidRPr="00A63064">
        <w:t>répondez aux questions suivantes :</w:t>
      </w:r>
    </w:p>
    <w:p w:rsidR="00EB306E" w:rsidRPr="00A63064" w:rsidRDefault="00EB306E" w:rsidP="00EB306E"/>
    <w:p w:rsidR="008C5451" w:rsidRPr="00A63064" w:rsidRDefault="00A63064" w:rsidP="008C5451">
      <w:pPr>
        <w:pStyle w:val="Paragraphedeliste"/>
        <w:numPr>
          <w:ilvl w:val="0"/>
          <w:numId w:val="5"/>
        </w:numPr>
      </w:pPr>
      <w:r w:rsidRPr="00A63064">
        <w:rPr>
          <w:b/>
        </w:rPr>
        <w:t xml:space="preserve">Quel contenu allez-vous donner à </w:t>
      </w:r>
      <w:r w:rsidR="00D16991" w:rsidRPr="00A63064">
        <w:rPr>
          <w:b/>
        </w:rPr>
        <w:t>cette première prise de parole avec les médias </w:t>
      </w:r>
      <w:r w:rsidR="008C5451" w:rsidRPr="00A63064">
        <w:t>(Rédigez le contenu de votre première prise de parole auprès des médias en précisant ensuite les points incontournables que vous devez respecter</w:t>
      </w:r>
      <w:r w:rsidRPr="00A63064">
        <w:t>…</w:t>
      </w:r>
      <w:r w:rsidR="008C5451" w:rsidRPr="00A63064">
        <w:t>)</w:t>
      </w:r>
    </w:p>
    <w:p w:rsidR="00EB306E" w:rsidRPr="00A63064" w:rsidRDefault="00EB306E" w:rsidP="00D16991">
      <w:pPr>
        <w:pStyle w:val="Paragraphedeliste"/>
        <w:ind w:left="1440"/>
        <w:rPr>
          <w:b/>
        </w:rPr>
      </w:pPr>
    </w:p>
    <w:p w:rsidR="00EB306E" w:rsidRDefault="00A63064" w:rsidP="00D16991">
      <w:pPr>
        <w:pStyle w:val="Paragraphedeliste"/>
        <w:numPr>
          <w:ilvl w:val="0"/>
          <w:numId w:val="5"/>
        </w:numPr>
        <w:rPr>
          <w:b/>
        </w:rPr>
      </w:pPr>
      <w:r w:rsidRPr="00A63064">
        <w:rPr>
          <w:b/>
        </w:rPr>
        <w:t>Quelles sont</w:t>
      </w:r>
      <w:r w:rsidR="00D16991" w:rsidRPr="00A63064">
        <w:rPr>
          <w:b/>
        </w:rPr>
        <w:t>,</w:t>
      </w:r>
      <w:r w:rsidRPr="00A63064">
        <w:rPr>
          <w:b/>
        </w:rPr>
        <w:t xml:space="preserve"> </w:t>
      </w:r>
      <w:r w:rsidR="00EB306E" w:rsidRPr="00A63064">
        <w:rPr>
          <w:b/>
        </w:rPr>
        <w:t>d’une façon générale</w:t>
      </w:r>
      <w:r w:rsidR="00D16991" w:rsidRPr="00A63064">
        <w:rPr>
          <w:b/>
        </w:rPr>
        <w:t>,</w:t>
      </w:r>
      <w:r w:rsidR="00EB306E" w:rsidRPr="00A63064">
        <w:rPr>
          <w:b/>
        </w:rPr>
        <w:t xml:space="preserve"> les principales </w:t>
      </w:r>
      <w:r w:rsidR="00D16991" w:rsidRPr="00A63064">
        <w:rPr>
          <w:b/>
        </w:rPr>
        <w:t>causes</w:t>
      </w:r>
      <w:r w:rsidR="00EB306E" w:rsidRPr="00A63064">
        <w:rPr>
          <w:b/>
        </w:rPr>
        <w:t xml:space="preserve"> des échecs lors des communications de crise</w:t>
      </w:r>
      <w:r w:rsidR="00D16991" w:rsidRPr="00A63064">
        <w:rPr>
          <w:b/>
        </w:rPr>
        <w:t> ?</w:t>
      </w:r>
    </w:p>
    <w:p w:rsidR="0034772D" w:rsidRPr="0034772D" w:rsidRDefault="0034772D" w:rsidP="0034772D">
      <w:pPr>
        <w:pStyle w:val="Paragraphedeliste"/>
        <w:rPr>
          <w:b/>
        </w:rPr>
      </w:pPr>
    </w:p>
    <w:p w:rsidR="0034772D" w:rsidRPr="0034772D" w:rsidRDefault="0034772D" w:rsidP="0034772D">
      <w:pPr>
        <w:pStyle w:val="Paragraphedeliste"/>
        <w:numPr>
          <w:ilvl w:val="0"/>
          <w:numId w:val="5"/>
        </w:numPr>
        <w:rPr>
          <w:b/>
        </w:rPr>
      </w:pPr>
      <w:r w:rsidRPr="0034772D">
        <w:rPr>
          <w:b/>
        </w:rPr>
        <w:t xml:space="preserve">Quelles sont enfin, et d’une façon générale toujours, les 6 étapes principales à respecter dans un plan de communication de crise ? </w:t>
      </w:r>
    </w:p>
    <w:p w:rsidR="00EB306E" w:rsidRDefault="00422677" w:rsidP="0034772D">
      <w:pPr>
        <w:pStyle w:val="Paragraphedeliste"/>
      </w:pPr>
      <w:r>
        <w:t>(Vous vous limiterez à citer c</w:t>
      </w:r>
      <w:r w:rsidR="0034772D" w:rsidRPr="0034772D">
        <w:t>es 6 étapes)</w:t>
      </w:r>
    </w:p>
    <w:p w:rsidR="00140F3E" w:rsidRDefault="00140F3E" w:rsidP="0034772D">
      <w:pPr>
        <w:pStyle w:val="Paragraphedeliste"/>
      </w:pPr>
    </w:p>
    <w:p w:rsidR="0034772D" w:rsidRPr="0034772D" w:rsidRDefault="0034772D" w:rsidP="0034772D">
      <w:pPr>
        <w:pStyle w:val="Paragraphedeliste"/>
      </w:pPr>
    </w:p>
    <w:p w:rsidR="00140F3E" w:rsidRPr="00A63064" w:rsidRDefault="00422677" w:rsidP="0014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 2</w:t>
      </w:r>
    </w:p>
    <w:p w:rsidR="00140F3E" w:rsidRPr="00A63064" w:rsidRDefault="00140F3E" w:rsidP="0014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A63064">
        <w:rPr>
          <w:b/>
          <w:sz w:val="28"/>
          <w:szCs w:val="28"/>
        </w:rPr>
        <w:t xml:space="preserve"> La </w:t>
      </w:r>
      <w:r>
        <w:rPr>
          <w:b/>
          <w:sz w:val="28"/>
          <w:szCs w:val="28"/>
        </w:rPr>
        <w:t>publicité médias</w:t>
      </w:r>
    </w:p>
    <w:p w:rsidR="00140F3E" w:rsidRDefault="00140F3E" w:rsidP="00A63064">
      <w:pPr>
        <w:shd w:val="clear" w:color="auto" w:fill="FFFFFF" w:themeFill="background1"/>
        <w:ind w:left="708"/>
      </w:pPr>
    </w:p>
    <w:p w:rsidR="00140F3E" w:rsidRPr="0010140B" w:rsidRDefault="00140F3E" w:rsidP="00140F3E">
      <w:pPr>
        <w:numPr>
          <w:ilvl w:val="0"/>
          <w:numId w:val="7"/>
        </w:numPr>
        <w:shd w:val="clear" w:color="auto" w:fill="FFFFFF" w:themeFill="background1"/>
      </w:pPr>
      <w:r w:rsidRPr="00140F3E">
        <w:rPr>
          <w:b/>
        </w:rPr>
        <w:t>Quels sont les avantages et inconvénients pour les annonceurs de la publicité médias classique tels que la presse, la télévision ou la radio par exemple ?</w:t>
      </w:r>
    </w:p>
    <w:p w:rsidR="0010140B" w:rsidRPr="0010140B" w:rsidRDefault="0010140B" w:rsidP="0010140B">
      <w:pPr>
        <w:shd w:val="clear" w:color="auto" w:fill="FFFFFF" w:themeFill="background1"/>
        <w:ind w:left="720"/>
      </w:pPr>
    </w:p>
    <w:p w:rsidR="0010140B" w:rsidRDefault="0010140B" w:rsidP="00140F3E">
      <w:pPr>
        <w:numPr>
          <w:ilvl w:val="0"/>
          <w:numId w:val="7"/>
        </w:numPr>
        <w:shd w:val="clear" w:color="auto" w:fill="FFFFFF" w:themeFill="background1"/>
      </w:pPr>
      <w:r>
        <w:rPr>
          <w:b/>
        </w:rPr>
        <w:t xml:space="preserve">Quels sont les deux domaines principaux de la communication ou de la promotion commerciale ? </w:t>
      </w:r>
      <w:r w:rsidRPr="0010140B">
        <w:t>(Citez succinctement les objectifs poursuivis par ces deux modes de communication commerciale)</w:t>
      </w:r>
    </w:p>
    <w:p w:rsidR="00422677" w:rsidRDefault="00422677" w:rsidP="00422677">
      <w:pPr>
        <w:pStyle w:val="Paragraphedeliste"/>
      </w:pPr>
    </w:p>
    <w:p w:rsidR="00A63064" w:rsidRPr="00140F3E" w:rsidRDefault="00CE593A" w:rsidP="0085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140F3E">
        <w:rPr>
          <w:b/>
          <w:sz w:val="28"/>
          <w:szCs w:val="28"/>
        </w:rPr>
        <w:lastRenderedPageBreak/>
        <w:t xml:space="preserve">Question </w:t>
      </w:r>
      <w:r w:rsidR="00422677">
        <w:rPr>
          <w:b/>
          <w:sz w:val="28"/>
          <w:szCs w:val="28"/>
        </w:rPr>
        <w:t>3</w:t>
      </w:r>
      <w:r w:rsidRPr="00140F3E">
        <w:rPr>
          <w:b/>
          <w:sz w:val="28"/>
          <w:szCs w:val="28"/>
        </w:rPr>
        <w:t xml:space="preserve"> </w:t>
      </w:r>
    </w:p>
    <w:p w:rsidR="00CE593A" w:rsidRPr="00140F3E" w:rsidRDefault="00850F90" w:rsidP="0085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140F3E">
        <w:rPr>
          <w:b/>
          <w:sz w:val="28"/>
          <w:szCs w:val="28"/>
        </w:rPr>
        <w:t xml:space="preserve">L’écoute active </w:t>
      </w:r>
    </w:p>
    <w:p w:rsidR="001D7A66" w:rsidRDefault="001D7A66" w:rsidP="00CE593A">
      <w:pPr>
        <w:shd w:val="clear" w:color="auto" w:fill="FFFFFF" w:themeFill="background1"/>
        <w:rPr>
          <w:b/>
        </w:rPr>
      </w:pPr>
    </w:p>
    <w:p w:rsidR="001D7A66" w:rsidRDefault="00D16991" w:rsidP="00CE593A">
      <w:pPr>
        <w:shd w:val="clear" w:color="auto" w:fill="FFFFFF" w:themeFill="background1"/>
      </w:pPr>
      <w:r>
        <w:t>Thomas Gordon</w:t>
      </w:r>
      <w:r w:rsidR="001D7A66">
        <w:t xml:space="preserve"> </w:t>
      </w:r>
      <w:r w:rsidR="00422677">
        <w:t>a mis en évidence l’importance</w:t>
      </w:r>
      <w:r w:rsidR="001D7A66">
        <w:t xml:space="preserve"> de l’écoute active </w:t>
      </w:r>
      <w:r w:rsidR="008647D3">
        <w:t>dans la</w:t>
      </w:r>
      <w:r w:rsidR="001D7A66">
        <w:t xml:space="preserve"> communication interpersonnelle. </w:t>
      </w:r>
    </w:p>
    <w:p w:rsidR="001D7A66" w:rsidRPr="00D16991" w:rsidRDefault="001D7A66" w:rsidP="00CE593A">
      <w:pPr>
        <w:shd w:val="clear" w:color="auto" w:fill="FFFFFF" w:themeFill="background1"/>
        <w:rPr>
          <w:sz w:val="16"/>
          <w:szCs w:val="16"/>
        </w:rPr>
      </w:pPr>
    </w:p>
    <w:p w:rsidR="001D7A66" w:rsidRDefault="001D7A66" w:rsidP="00CE593A">
      <w:pPr>
        <w:shd w:val="clear" w:color="auto" w:fill="FFFFFF" w:themeFill="background1"/>
      </w:pPr>
      <w:r>
        <w:t xml:space="preserve">A propos de l’écoute active répondez aux questions </w:t>
      </w:r>
      <w:r w:rsidR="00491F5C">
        <w:t>suivantes</w:t>
      </w:r>
      <w:r>
        <w:t> :</w:t>
      </w:r>
    </w:p>
    <w:p w:rsidR="001D7A66" w:rsidRDefault="001D7A66" w:rsidP="00CE593A">
      <w:pPr>
        <w:shd w:val="clear" w:color="auto" w:fill="FFFFFF" w:themeFill="background1"/>
      </w:pPr>
    </w:p>
    <w:p w:rsidR="001D7A66" w:rsidRPr="00D16991" w:rsidRDefault="001D7A66" w:rsidP="00D16991">
      <w:pPr>
        <w:pStyle w:val="Paragraphedeliste"/>
        <w:numPr>
          <w:ilvl w:val="0"/>
          <w:numId w:val="6"/>
        </w:numPr>
        <w:shd w:val="clear" w:color="auto" w:fill="FFFFFF" w:themeFill="background1"/>
        <w:rPr>
          <w:b/>
        </w:rPr>
      </w:pPr>
      <w:r w:rsidRPr="00D16991">
        <w:rPr>
          <w:b/>
        </w:rPr>
        <w:t>Qu’est-ce que l’écoute active et quels sont ses avantages ?</w:t>
      </w:r>
    </w:p>
    <w:p w:rsidR="00D16991" w:rsidRPr="00D16991" w:rsidRDefault="00D16991" w:rsidP="00D16991">
      <w:pPr>
        <w:pStyle w:val="Paragraphedeliste"/>
        <w:shd w:val="clear" w:color="auto" w:fill="FFFFFF" w:themeFill="background1"/>
        <w:rPr>
          <w:sz w:val="16"/>
          <w:szCs w:val="16"/>
        </w:rPr>
      </w:pPr>
    </w:p>
    <w:p w:rsidR="001D7A66" w:rsidRDefault="00CC5CD7" w:rsidP="00D16991">
      <w:pPr>
        <w:pStyle w:val="Paragraphedeliste"/>
        <w:numPr>
          <w:ilvl w:val="0"/>
          <w:numId w:val="6"/>
        </w:numPr>
        <w:shd w:val="clear" w:color="auto" w:fill="FFFFFF" w:themeFill="background1"/>
        <w:rPr>
          <w:b/>
        </w:rPr>
      </w:pPr>
      <w:r>
        <w:rPr>
          <w:b/>
        </w:rPr>
        <w:t>Quelles sont les 4</w:t>
      </w:r>
      <w:r w:rsidR="001D7A66" w:rsidRPr="00D16991">
        <w:rPr>
          <w:b/>
        </w:rPr>
        <w:t xml:space="preserve"> étapes à respecter dans un schéma d’écoute active tel</w:t>
      </w:r>
      <w:r w:rsidR="00D16991">
        <w:rPr>
          <w:b/>
        </w:rPr>
        <w:t xml:space="preserve"> que préconisé par Thomas Gordon ?</w:t>
      </w:r>
    </w:p>
    <w:p w:rsidR="00CC5CD7" w:rsidRPr="008647D3" w:rsidRDefault="00CC5CD7" w:rsidP="00CC5CD7">
      <w:pPr>
        <w:pStyle w:val="Paragraphedeliste"/>
        <w:rPr>
          <w:b/>
          <w:sz w:val="16"/>
          <w:szCs w:val="16"/>
        </w:rPr>
      </w:pPr>
    </w:p>
    <w:p w:rsidR="00D93F07" w:rsidRPr="00CC5CD7" w:rsidRDefault="00CC5CD7" w:rsidP="00D93F07">
      <w:pPr>
        <w:pStyle w:val="Paragraphedeliste"/>
        <w:numPr>
          <w:ilvl w:val="0"/>
          <w:numId w:val="6"/>
        </w:numPr>
        <w:shd w:val="clear" w:color="auto" w:fill="FFFFFF" w:themeFill="background1"/>
        <w:rPr>
          <w:b/>
        </w:rPr>
      </w:pPr>
      <w:r w:rsidRPr="00CC5CD7">
        <w:rPr>
          <w:b/>
        </w:rPr>
        <w:t>Dans</w:t>
      </w:r>
      <w:r w:rsidR="008647D3">
        <w:rPr>
          <w:b/>
        </w:rPr>
        <w:t xml:space="preserve"> la situation décrite ci-après</w:t>
      </w:r>
      <w:r w:rsidRPr="00CC5CD7">
        <w:rPr>
          <w:b/>
        </w:rPr>
        <w:t xml:space="preserve"> comment formuleriez-vous votre message </w:t>
      </w:r>
      <w:r w:rsidR="008647D3">
        <w:rPr>
          <w:b/>
        </w:rPr>
        <w:t xml:space="preserve"> </w:t>
      </w:r>
      <w:r w:rsidRPr="00CC5CD7">
        <w:rPr>
          <w:b/>
        </w:rPr>
        <w:t xml:space="preserve">      en pratiquant l’écoute active et </w:t>
      </w:r>
      <w:r w:rsidR="008647D3">
        <w:rPr>
          <w:b/>
        </w:rPr>
        <w:t>en vous appuyant sur les</w:t>
      </w:r>
      <w:r w:rsidRPr="00CC5CD7">
        <w:rPr>
          <w:b/>
        </w:rPr>
        <w:t xml:space="preserve"> 4 étapes du schéma </w:t>
      </w:r>
      <w:r w:rsidR="008647D3">
        <w:rPr>
          <w:b/>
        </w:rPr>
        <w:t>préconisé par Thomas Gordon ?</w:t>
      </w:r>
    </w:p>
    <w:p w:rsidR="00CC5CD7" w:rsidRDefault="00CC5CD7" w:rsidP="00D93F07">
      <w:pPr>
        <w:pStyle w:val="Paragraphedeliste"/>
        <w:rPr>
          <w:b/>
          <w:sz w:val="16"/>
          <w:szCs w:val="16"/>
        </w:rPr>
      </w:pPr>
    </w:p>
    <w:p w:rsidR="008647D3" w:rsidRPr="00D16991" w:rsidRDefault="008647D3" w:rsidP="00D93F07">
      <w:pPr>
        <w:pStyle w:val="Paragraphedeliste"/>
        <w:rPr>
          <w:b/>
          <w:sz w:val="16"/>
          <w:szCs w:val="16"/>
        </w:rPr>
      </w:pPr>
    </w:p>
    <w:p w:rsidR="00CC5CD7" w:rsidRPr="00CC5CD7" w:rsidRDefault="00CC5CD7" w:rsidP="0086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  <w:rPr>
          <w:sz w:val="10"/>
          <w:szCs w:val="10"/>
        </w:rPr>
      </w:pPr>
    </w:p>
    <w:p w:rsidR="00491F5C" w:rsidRPr="008647D3" w:rsidRDefault="00CC5CD7" w:rsidP="0086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  <w:rPr>
          <w:b/>
        </w:rPr>
      </w:pPr>
      <w:r w:rsidRPr="008647D3">
        <w:rPr>
          <w:b/>
        </w:rPr>
        <w:t>Description de l</w:t>
      </w:r>
      <w:r w:rsidR="00491F5C" w:rsidRPr="008647D3">
        <w:rPr>
          <w:b/>
        </w:rPr>
        <w:t>a</w:t>
      </w:r>
      <w:r w:rsidR="008647D3" w:rsidRPr="008647D3">
        <w:rPr>
          <w:b/>
        </w:rPr>
        <w:t xml:space="preserve"> situation </w:t>
      </w:r>
    </w:p>
    <w:p w:rsidR="00D16991" w:rsidRPr="00D16991" w:rsidRDefault="00D16991" w:rsidP="0086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rPr>
          <w:sz w:val="10"/>
          <w:szCs w:val="10"/>
        </w:rPr>
      </w:pPr>
    </w:p>
    <w:p w:rsidR="00CC5CD7" w:rsidRDefault="00CC5CD7" w:rsidP="0086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</w:pPr>
      <w:r w:rsidRPr="00491F5C">
        <w:t xml:space="preserve">Vous êtes </w:t>
      </w:r>
      <w:r>
        <w:t>responsable de l’industrialisation au sein</w:t>
      </w:r>
      <w:r w:rsidRPr="00491F5C">
        <w:t xml:space="preserve"> de l’entreprise CORE</w:t>
      </w:r>
      <w:r w:rsidR="008647D3">
        <w:t xml:space="preserve">SEPT     </w:t>
      </w:r>
      <w:r w:rsidRPr="00491F5C">
        <w:t xml:space="preserve"> qui fabrique des composant</w:t>
      </w:r>
      <w:r w:rsidR="008647D3">
        <w:t>s électroniques pour le domaine</w:t>
      </w:r>
      <w:r w:rsidRPr="00491F5C">
        <w:t xml:space="preserve"> informatique. </w:t>
      </w:r>
    </w:p>
    <w:p w:rsidR="00CC5CD7" w:rsidRPr="00CC5CD7" w:rsidRDefault="00CC5CD7" w:rsidP="0086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  <w:rPr>
          <w:sz w:val="10"/>
          <w:szCs w:val="10"/>
        </w:rPr>
      </w:pPr>
    </w:p>
    <w:p w:rsidR="00CC5CD7" w:rsidRDefault="00CC5CD7" w:rsidP="0086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</w:pPr>
      <w:r w:rsidRPr="00491F5C">
        <w:t>Un de vos collaborateurs</w:t>
      </w:r>
      <w:r>
        <w:t>, responsable du service des méthodes,</w:t>
      </w:r>
      <w:r w:rsidRPr="00491F5C">
        <w:t xml:space="preserve"> vient vous voir</w:t>
      </w:r>
      <w:r w:rsidR="008647D3">
        <w:t xml:space="preserve">          </w:t>
      </w:r>
      <w:r w:rsidRPr="00491F5C">
        <w:t xml:space="preserve">à propos d’un dossier qu’il vient de remettre au responsable de la production, </w:t>
      </w:r>
      <w:r>
        <w:t xml:space="preserve">                           </w:t>
      </w:r>
      <w:r w:rsidRPr="00491F5C">
        <w:t>il a l’air abattu et vous déclare</w:t>
      </w:r>
      <w:r>
        <w:t> :</w:t>
      </w:r>
    </w:p>
    <w:p w:rsidR="00CC5CD7" w:rsidRPr="00CC5CD7" w:rsidRDefault="00CC5CD7" w:rsidP="0086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  <w:rPr>
          <w:sz w:val="10"/>
          <w:szCs w:val="10"/>
        </w:rPr>
      </w:pPr>
    </w:p>
    <w:p w:rsidR="00CC5CD7" w:rsidRDefault="00CC5CD7" w:rsidP="0086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  <w:rPr>
          <w:i/>
        </w:rPr>
      </w:pPr>
      <w:r w:rsidRPr="00491F5C">
        <w:rPr>
          <w:i/>
        </w:rPr>
        <w:t xml:space="preserve">« Je ne comprends </w:t>
      </w:r>
      <w:r>
        <w:rPr>
          <w:i/>
        </w:rPr>
        <w:t>plus les attentes</w:t>
      </w:r>
      <w:r w:rsidRPr="00491F5C">
        <w:rPr>
          <w:i/>
        </w:rPr>
        <w:t xml:space="preserve"> du chef de fabrication,</w:t>
      </w:r>
      <w:r>
        <w:rPr>
          <w:i/>
        </w:rPr>
        <w:t xml:space="preserve">                                                       </w:t>
      </w:r>
      <w:r w:rsidRPr="00491F5C">
        <w:rPr>
          <w:i/>
        </w:rPr>
        <w:t xml:space="preserve"> il est </w:t>
      </w:r>
      <w:r>
        <w:rPr>
          <w:i/>
        </w:rPr>
        <w:t xml:space="preserve">en permanence </w:t>
      </w:r>
      <w:r w:rsidRPr="00491F5C">
        <w:rPr>
          <w:i/>
        </w:rPr>
        <w:t>insatisfait</w:t>
      </w:r>
      <w:r>
        <w:rPr>
          <w:i/>
        </w:rPr>
        <w:t xml:space="preserve"> et n’arrête pas de changer nos cahier</w:t>
      </w:r>
      <w:r w:rsidR="008647D3">
        <w:rPr>
          <w:i/>
        </w:rPr>
        <w:t>s</w:t>
      </w:r>
      <w:r>
        <w:rPr>
          <w:i/>
        </w:rPr>
        <w:t xml:space="preserve"> des charges,</w:t>
      </w:r>
      <w:r w:rsidR="008647D3">
        <w:rPr>
          <w:i/>
        </w:rPr>
        <w:t xml:space="preserve"> m</w:t>
      </w:r>
      <w:r w:rsidRPr="00491F5C">
        <w:rPr>
          <w:i/>
        </w:rPr>
        <w:t>es techniciens du bureau des méthodes malgré leurs efforts sont découragés</w:t>
      </w:r>
      <w:r>
        <w:rPr>
          <w:i/>
        </w:rPr>
        <w:t xml:space="preserve">                     </w:t>
      </w:r>
      <w:r w:rsidRPr="00491F5C">
        <w:rPr>
          <w:i/>
        </w:rPr>
        <w:t xml:space="preserve"> face à cette situation</w:t>
      </w:r>
      <w:r>
        <w:rPr>
          <w:i/>
        </w:rPr>
        <w:t xml:space="preserve"> et finissent par être démotivés</w:t>
      </w:r>
      <w:r w:rsidRPr="00491F5C">
        <w:rPr>
          <w:i/>
        </w:rPr>
        <w:t> »</w:t>
      </w:r>
    </w:p>
    <w:p w:rsidR="00CC5CD7" w:rsidRPr="00CC5CD7" w:rsidRDefault="00CC5CD7" w:rsidP="0086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1"/>
        <w:jc w:val="center"/>
        <w:rPr>
          <w:i/>
          <w:sz w:val="10"/>
          <w:szCs w:val="10"/>
        </w:rPr>
      </w:pPr>
    </w:p>
    <w:p w:rsidR="001D7A66" w:rsidRPr="00D16991" w:rsidRDefault="001D7A66" w:rsidP="008647D3">
      <w:pPr>
        <w:shd w:val="clear" w:color="auto" w:fill="FFFFFF" w:themeFill="background1"/>
        <w:rPr>
          <w:sz w:val="16"/>
          <w:szCs w:val="16"/>
        </w:rPr>
      </w:pPr>
    </w:p>
    <w:p w:rsidR="00D93F07" w:rsidRPr="008647D3" w:rsidRDefault="00D16991" w:rsidP="008647D3">
      <w:pPr>
        <w:ind w:left="708"/>
        <w:jc w:val="center"/>
      </w:pPr>
      <w:r w:rsidRPr="008647D3">
        <w:t>(</w:t>
      </w:r>
      <w:r w:rsidR="00D93F07" w:rsidRPr="008647D3">
        <w:t xml:space="preserve">Rédigez votre réponse sous forme d’écoute active </w:t>
      </w:r>
      <w:r w:rsidR="008647D3">
        <w:t xml:space="preserve">                                                                     </w:t>
      </w:r>
      <w:r w:rsidR="00D93F07" w:rsidRPr="008647D3">
        <w:t>en suivant le schéma identifié dans la question 2</w:t>
      </w:r>
      <w:r w:rsidRPr="008647D3">
        <w:t>)</w:t>
      </w:r>
    </w:p>
    <w:p w:rsidR="00D16991" w:rsidRDefault="00D16991" w:rsidP="00D93F07">
      <w:pPr>
        <w:shd w:val="clear" w:color="auto" w:fill="FFFFFF" w:themeFill="background1"/>
        <w:ind w:left="708"/>
      </w:pPr>
    </w:p>
    <w:p w:rsidR="00CC5CD7" w:rsidRDefault="00CC5CD7" w:rsidP="00D93F07">
      <w:pPr>
        <w:shd w:val="clear" w:color="auto" w:fill="FFFFFF" w:themeFill="background1"/>
        <w:ind w:left="708"/>
      </w:pPr>
    </w:p>
    <w:p w:rsidR="00D16991" w:rsidRDefault="00D16991" w:rsidP="00D1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</w:p>
    <w:p w:rsidR="00D16991" w:rsidRDefault="00D16991" w:rsidP="00D1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 w:rsidRPr="00094965">
        <w:rPr>
          <w:b/>
          <w:noProof/>
          <w:sz w:val="22"/>
          <w:szCs w:val="22"/>
        </w:rPr>
        <w:t>QUELQUES CONSIGNES DE REDACTION</w:t>
      </w:r>
    </w:p>
    <w:p w:rsidR="00D16991" w:rsidRPr="00094965" w:rsidRDefault="00D16991" w:rsidP="00D1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</w:p>
    <w:p w:rsidR="00D16991" w:rsidRPr="00094965" w:rsidRDefault="00D16991" w:rsidP="00D1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• </w:t>
      </w:r>
      <w:r w:rsidRPr="00094965">
        <w:rPr>
          <w:b/>
          <w:noProof/>
          <w:sz w:val="22"/>
          <w:szCs w:val="22"/>
        </w:rPr>
        <w:t>Numérotez vos réponses</w:t>
      </w:r>
    </w:p>
    <w:p w:rsidR="00D16991" w:rsidRPr="00094965" w:rsidRDefault="00D16991" w:rsidP="00D1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• </w:t>
      </w:r>
      <w:r w:rsidRPr="00094965">
        <w:rPr>
          <w:b/>
          <w:noProof/>
          <w:sz w:val="22"/>
          <w:szCs w:val="22"/>
        </w:rPr>
        <w:t>Ecrivez une ligne sur deux</w:t>
      </w:r>
    </w:p>
    <w:p w:rsidR="00D16991" w:rsidRPr="00094965" w:rsidRDefault="00D16991" w:rsidP="00D1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• </w:t>
      </w:r>
      <w:r w:rsidRPr="00094965">
        <w:rPr>
          <w:b/>
          <w:noProof/>
          <w:sz w:val="22"/>
          <w:szCs w:val="22"/>
        </w:rPr>
        <w:t>Soyez précis en évitant les mots inutiles</w:t>
      </w:r>
    </w:p>
    <w:p w:rsidR="00D16991" w:rsidRDefault="00D16991" w:rsidP="00D1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• </w:t>
      </w:r>
      <w:r w:rsidRPr="00094965">
        <w:rPr>
          <w:b/>
          <w:noProof/>
          <w:sz w:val="22"/>
          <w:szCs w:val="22"/>
        </w:rPr>
        <w:t>Structurez vos réponses</w:t>
      </w:r>
    </w:p>
    <w:p w:rsidR="00D16991" w:rsidRPr="00094965" w:rsidRDefault="00D16991" w:rsidP="00D1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</w:p>
    <w:p w:rsidR="00D16991" w:rsidRPr="001D7A66" w:rsidRDefault="00D16991" w:rsidP="00D93F07">
      <w:pPr>
        <w:shd w:val="clear" w:color="auto" w:fill="FFFFFF" w:themeFill="background1"/>
        <w:ind w:left="708"/>
      </w:pPr>
    </w:p>
    <w:sectPr w:rsidR="00D16991" w:rsidRPr="001D7A66" w:rsidSect="00422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18" w:rsidRDefault="00FD1A18" w:rsidP="00C80C4D">
      <w:r>
        <w:separator/>
      </w:r>
    </w:p>
  </w:endnote>
  <w:endnote w:type="continuationSeparator" w:id="0">
    <w:p w:rsidR="00FD1A18" w:rsidRDefault="00FD1A18" w:rsidP="00C8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2D" w:rsidRDefault="00291D2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DC" w:rsidRPr="000C4EB0" w:rsidRDefault="00046CDC" w:rsidP="00046CDC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Durée de l’épreuve : 1 heure</w:t>
    </w:r>
  </w:p>
  <w:p w:rsidR="00046CDC" w:rsidRPr="000C4EB0" w:rsidRDefault="00046CDC" w:rsidP="00046CDC">
    <w:pPr>
      <w:rPr>
        <w:rFonts w:ascii="Arial" w:hAnsi="Arial" w:cs="Arial"/>
        <w:sz w:val="20"/>
        <w:szCs w:val="20"/>
      </w:rPr>
    </w:pPr>
    <w:r w:rsidRPr="000C4EB0">
      <w:rPr>
        <w:rFonts w:ascii="Arial" w:hAnsi="Arial" w:cs="Arial"/>
        <w:sz w:val="20"/>
        <w:szCs w:val="20"/>
      </w:rPr>
      <w:t>Barème de correction </w:t>
    </w:r>
    <w:r>
      <w:rPr>
        <w:rFonts w:ascii="Arial" w:hAnsi="Arial" w:cs="Arial"/>
        <w:sz w:val="20"/>
        <w:szCs w:val="20"/>
      </w:rPr>
      <w:t>: Q1 :</w:t>
    </w:r>
    <w:r w:rsidR="0034772D">
      <w:rPr>
        <w:rFonts w:ascii="Arial" w:hAnsi="Arial" w:cs="Arial"/>
        <w:sz w:val="20"/>
        <w:szCs w:val="20"/>
      </w:rPr>
      <w:t xml:space="preserve"> 5</w:t>
    </w:r>
    <w:r>
      <w:rPr>
        <w:rFonts w:ascii="Arial" w:hAnsi="Arial" w:cs="Arial"/>
        <w:sz w:val="20"/>
        <w:szCs w:val="20"/>
      </w:rPr>
      <w:t xml:space="preserve"> </w:t>
    </w:r>
    <w:r w:rsidRPr="000C4EB0">
      <w:rPr>
        <w:rFonts w:ascii="Arial" w:hAnsi="Arial" w:cs="Arial"/>
        <w:sz w:val="20"/>
        <w:szCs w:val="20"/>
      </w:rPr>
      <w:t xml:space="preserve">points - Q2 : </w:t>
    </w:r>
    <w:r w:rsidR="0010140B">
      <w:rPr>
        <w:rFonts w:ascii="Arial" w:hAnsi="Arial" w:cs="Arial"/>
        <w:sz w:val="20"/>
        <w:szCs w:val="20"/>
      </w:rPr>
      <w:t>1</w:t>
    </w:r>
    <w:r w:rsidR="0034772D">
      <w:rPr>
        <w:rFonts w:ascii="Arial" w:hAnsi="Arial" w:cs="Arial"/>
        <w:sz w:val="20"/>
        <w:szCs w:val="20"/>
      </w:rPr>
      <w:t xml:space="preserve"> </w:t>
    </w:r>
    <w:r w:rsidR="0010140B">
      <w:rPr>
        <w:rFonts w:ascii="Arial" w:hAnsi="Arial" w:cs="Arial"/>
        <w:sz w:val="20"/>
        <w:szCs w:val="20"/>
      </w:rPr>
      <w:t xml:space="preserve"> point</w:t>
    </w:r>
    <w:r w:rsidRPr="000C4EB0">
      <w:rPr>
        <w:rFonts w:ascii="Arial" w:hAnsi="Arial" w:cs="Arial"/>
        <w:sz w:val="20"/>
        <w:szCs w:val="20"/>
      </w:rPr>
      <w:t xml:space="preserve"> </w:t>
    </w:r>
    <w:r w:rsidR="0010140B">
      <w:rPr>
        <w:rFonts w:ascii="Arial" w:hAnsi="Arial" w:cs="Arial"/>
        <w:sz w:val="20"/>
        <w:szCs w:val="20"/>
      </w:rPr>
      <w:t>– Q3 : 2 points</w:t>
    </w:r>
  </w:p>
  <w:p w:rsidR="00046CDC" w:rsidRDefault="00046CDC">
    <w:pPr>
      <w:pStyle w:val="Pieddepage"/>
    </w:pPr>
  </w:p>
  <w:p w:rsidR="00046CDC" w:rsidRDefault="00046CD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2D" w:rsidRDefault="00291D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18" w:rsidRDefault="00FD1A18" w:rsidP="00C80C4D">
      <w:r>
        <w:separator/>
      </w:r>
    </w:p>
  </w:footnote>
  <w:footnote w:type="continuationSeparator" w:id="0">
    <w:p w:rsidR="00FD1A18" w:rsidRDefault="00FD1A18" w:rsidP="00C8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2D" w:rsidRDefault="00291D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4D" w:rsidRDefault="00C80C4D">
    <w:pPr>
      <w:pStyle w:val="En-tte"/>
      <w:rPr>
        <w:b/>
      </w:rPr>
    </w:pPr>
    <w:r w:rsidRPr="00C80C4D">
      <w:rPr>
        <w:b/>
      </w:rPr>
      <w:t xml:space="preserve">UTBM </w:t>
    </w:r>
    <w:r>
      <w:rPr>
        <w:b/>
      </w:rPr>
      <w:t xml:space="preserve">                                                                                                        </w:t>
    </w:r>
    <w:r w:rsidRPr="00C80C4D">
      <w:rPr>
        <w:b/>
      </w:rPr>
      <w:t>Médian TI05 P2014</w:t>
    </w:r>
  </w:p>
  <w:p w:rsidR="00291D2D" w:rsidRPr="00291D2D" w:rsidRDefault="00291D2D" w:rsidP="00291D2D">
    <w:pPr>
      <w:pStyle w:val="En-tte"/>
      <w:jc w:val="center"/>
      <w:rPr>
        <w:b/>
        <w:color w:val="FF0000"/>
      </w:rPr>
    </w:pPr>
    <w:r>
      <w:rPr>
        <w:b/>
        <w:color w:val="FF0000"/>
      </w:rPr>
      <w:t>TI05-2014P-MS01-01</w:t>
    </w:r>
    <w:bookmarkStart w:id="0" w:name="_GoBack"/>
    <w:bookmarkEnd w:id="0"/>
  </w:p>
  <w:p w:rsidR="00C80C4D" w:rsidRDefault="00C80C4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2D" w:rsidRDefault="00291D2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6C11"/>
    <w:multiLevelType w:val="hybridMultilevel"/>
    <w:tmpl w:val="135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D3E51"/>
    <w:multiLevelType w:val="hybridMultilevel"/>
    <w:tmpl w:val="FE2C7DF6"/>
    <w:lvl w:ilvl="0" w:tplc="39804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06D3"/>
    <w:multiLevelType w:val="hybridMultilevel"/>
    <w:tmpl w:val="1160E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34320"/>
    <w:multiLevelType w:val="hybridMultilevel"/>
    <w:tmpl w:val="E07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65639"/>
    <w:multiLevelType w:val="hybridMultilevel"/>
    <w:tmpl w:val="1F0A2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C5E79"/>
    <w:multiLevelType w:val="hybridMultilevel"/>
    <w:tmpl w:val="0B8A0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50B52"/>
    <w:multiLevelType w:val="hybridMultilevel"/>
    <w:tmpl w:val="08BEAC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4D"/>
    <w:rsid w:val="00046CDC"/>
    <w:rsid w:val="0010140B"/>
    <w:rsid w:val="00113EB4"/>
    <w:rsid w:val="00136C4D"/>
    <w:rsid w:val="00140F3E"/>
    <w:rsid w:val="001D7A66"/>
    <w:rsid w:val="00285946"/>
    <w:rsid w:val="00287AA0"/>
    <w:rsid w:val="00291D2D"/>
    <w:rsid w:val="0034772D"/>
    <w:rsid w:val="00422677"/>
    <w:rsid w:val="00491F5C"/>
    <w:rsid w:val="00542EBA"/>
    <w:rsid w:val="005F4DBA"/>
    <w:rsid w:val="00700CB5"/>
    <w:rsid w:val="007D2FBA"/>
    <w:rsid w:val="00850F90"/>
    <w:rsid w:val="008647D3"/>
    <w:rsid w:val="008C5451"/>
    <w:rsid w:val="00956E52"/>
    <w:rsid w:val="009A25AD"/>
    <w:rsid w:val="009F6B54"/>
    <w:rsid w:val="00A14A3B"/>
    <w:rsid w:val="00A63064"/>
    <w:rsid w:val="00BC585C"/>
    <w:rsid w:val="00C64128"/>
    <w:rsid w:val="00C80C4D"/>
    <w:rsid w:val="00CC5CD7"/>
    <w:rsid w:val="00CE593A"/>
    <w:rsid w:val="00D16991"/>
    <w:rsid w:val="00D93F07"/>
    <w:rsid w:val="00E26A02"/>
    <w:rsid w:val="00EB306E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62AF1-171F-4548-94BB-47BF878C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80C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C4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80C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C4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25A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4226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2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8FA6-775F-43A6-9881-8465D064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39D0AD94</Template>
  <TotalTime>198</TotalTime>
  <Pages>2</Pages>
  <Words>549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Pierre Guenebaut</cp:lastModifiedBy>
  <cp:revision>17</cp:revision>
  <cp:lastPrinted>2014-04-16T11:24:00Z</cp:lastPrinted>
  <dcterms:created xsi:type="dcterms:W3CDTF">2014-04-15T14:14:00Z</dcterms:created>
  <dcterms:modified xsi:type="dcterms:W3CDTF">2014-07-01T12:41:00Z</dcterms:modified>
</cp:coreProperties>
</file>